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footer22.xml" ContentType="application/vnd.openxmlformats-officedocument.wordprocessingml.footer+xml"/>
  <Override PartName="/word/header23.xml" ContentType="application/vnd.openxmlformats-officedocument.wordprocessingml.header+xml"/>
  <Override PartName="/word/footer23.xml" ContentType="application/vnd.openxmlformats-officedocument.wordprocessingml.foot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header25.xml" ContentType="application/vnd.openxmlformats-officedocument.wordprocessingml.header+xml"/>
  <Override PartName="/word/footer25.xml" ContentType="application/vnd.openxmlformats-officedocument.wordprocessingml.footer+xml"/>
  <Override PartName="/word/header26.xml" ContentType="application/vnd.openxmlformats-officedocument.wordprocessingml.header+xml"/>
  <Override PartName="/word/footer2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5E182F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615" w:rsidRDefault="00744B70">
            <w:pPr>
              <w:pStyle w:val="NormalWeb"/>
              <w:jc w:val="center"/>
              <w:divId w:val="172536739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7A5615" w:rsidRDefault="00744B70">
            <w:pPr>
              <w:pStyle w:val="NormalWeb"/>
              <w:jc w:val="center"/>
              <w:divId w:val="172536739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7A5615" w:rsidRDefault="00744B70">
            <w:pPr>
              <w:pStyle w:val="NormalWeb"/>
              <w:jc w:val="center"/>
              <w:divId w:val="172536739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2B6FB9" w:rsidRPr="00833AE9" w:rsidRDefault="002B6FB9" w:rsidP="002B6FB9">
            <w:pPr>
              <w:pStyle w:val="NormalWeb"/>
              <w:jc w:val="center"/>
              <w:divId w:val="1725367393"/>
              <w:rPr>
                <w:b/>
                <w:color w:val="000000"/>
                <w:sz w:val="20"/>
                <w:szCs w:val="20"/>
              </w:rPr>
            </w:pPr>
            <w:r w:rsidRPr="00833AE9">
              <w:rPr>
                <w:b/>
                <w:color w:val="000000"/>
                <w:sz w:val="20"/>
                <w:szCs w:val="20"/>
                <w:lang w:val="sr-Cyrl-RS"/>
              </w:rPr>
              <w:t>ДРУГИ</w:t>
            </w:r>
            <w:r w:rsidRPr="00833AE9">
              <w:rPr>
                <w:b/>
                <w:color w:val="000000"/>
                <w:sz w:val="20"/>
                <w:szCs w:val="20"/>
              </w:rPr>
              <w:t xml:space="preserve">  ДОПУНСКИ  БУЏЕТ ОПШТИНЕ КОСЈЕРИЋ ЗА 2026. ГОДИНУ</w:t>
            </w:r>
          </w:p>
          <w:p w:rsidR="002B6FB9" w:rsidRPr="002B6FB9" w:rsidRDefault="002B6FB9" w:rsidP="002B6FB9">
            <w:pPr>
              <w:pStyle w:val="NormalWeb"/>
              <w:jc w:val="center"/>
              <w:divId w:val="1725367393"/>
              <w:rPr>
                <w:color w:val="000000"/>
                <w:sz w:val="20"/>
                <w:szCs w:val="20"/>
              </w:rPr>
            </w:pPr>
            <w:r>
              <w:rPr>
                <w:rStyle w:val="Strong"/>
                <w:color w:val="000000"/>
                <w:sz w:val="20"/>
                <w:szCs w:val="20"/>
              </w:rPr>
              <w:t xml:space="preserve">I </w:t>
            </w:r>
            <w:r>
              <w:rPr>
                <w:rStyle w:val="Strong"/>
                <w:color w:val="000000"/>
                <w:sz w:val="20"/>
                <w:szCs w:val="20"/>
                <w:lang w:val="sr-Cyrl-RS"/>
              </w:rPr>
              <w:t>ОПШТИ ДЕО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7A5615" w:rsidRDefault="00744B70">
            <w:pPr>
              <w:pStyle w:val="NormalWeb"/>
              <w:jc w:val="center"/>
              <w:divId w:val="172536739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7A5615" w:rsidRDefault="002B6FB9" w:rsidP="002B6FB9">
            <w:pPr>
              <w:pStyle w:val="NormalWeb"/>
              <w:jc w:val="both"/>
              <w:divId w:val="172536739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sr-Cyrl-RS"/>
              </w:rPr>
              <w:t>Буџет општине Косјерић састоји се од</w:t>
            </w:r>
            <w:r>
              <w:rPr>
                <w:color w:val="000000"/>
                <w:sz w:val="20"/>
                <w:szCs w:val="20"/>
              </w:rPr>
              <w:t>:  </w:t>
            </w:r>
            <w:r>
              <w:rPr>
                <w:color w:val="000000"/>
                <w:sz w:val="20"/>
                <w:szCs w:val="20"/>
              </w:rPr>
              <w:tab/>
            </w:r>
            <w:r w:rsidR="00744B70">
              <w:rPr>
                <w:color w:val="000000"/>
                <w:sz w:val="20"/>
                <w:szCs w:val="20"/>
              </w:rPr>
              <w:t> </w:t>
            </w:r>
          </w:p>
          <w:p w:rsidR="005E182F" w:rsidRPr="002B6FB9" w:rsidRDefault="005E182F" w:rsidP="002B6FB9">
            <w:pPr>
              <w:pStyle w:val="NormalWeb"/>
              <w:divId w:val="1725367393"/>
              <w:rPr>
                <w:color w:val="000000"/>
                <w:sz w:val="20"/>
                <w:szCs w:val="20"/>
              </w:rPr>
            </w:pPr>
          </w:p>
        </w:tc>
      </w:tr>
    </w:tbl>
    <w:p w:rsidR="005E182F" w:rsidRDefault="005E182F">
      <w:pPr>
        <w:rPr>
          <w:vanish/>
        </w:rPr>
      </w:pPr>
      <w:bookmarkStart w:id="0" w:name="__bookmark_2"/>
      <w:bookmarkEnd w:id="0"/>
    </w:p>
    <w:tbl>
      <w:tblPr>
        <w:tblW w:w="111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35"/>
        <w:gridCol w:w="1950"/>
      </w:tblGrid>
      <w:tr w:rsidR="005E182F">
        <w:trPr>
          <w:tblHeader/>
        </w:trPr>
        <w:tc>
          <w:tcPr>
            <w:tcW w:w="9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Износ</w:t>
            </w:r>
          </w:p>
        </w:tc>
      </w:tr>
      <w:tr w:rsidR="005E182F">
        <w:trPr>
          <w:tblHeader/>
        </w:trPr>
        <w:tc>
          <w:tcPr>
            <w:tcW w:w="9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  <w:tr w:rsidR="005E182F">
        <w:tc>
          <w:tcPr>
            <w:tcW w:w="9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"1" \f C \l "1"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А. РАЧУН ПРИХОДА И ПРИМАЊА, РАСХОДА И ИЗДАТАКА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 Укупни приходи и примања од продаје нефинансијске имовине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602.219.649,00</w:t>
            </w:r>
          </w:p>
        </w:tc>
      </w:tr>
      <w:tr w:rsidR="005E182F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1.1. ТЕКУЋИ ПРИХОДИ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598.102.649,00</w:t>
            </w:r>
          </w:p>
        </w:tc>
      </w:tr>
      <w:tr w:rsidR="005E182F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1.2. ПРИМАЊА ОД ПРОДАЈЕ НЕФИНАНСИЈСКЕ ИМОВИН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4.117.000,00</w:t>
            </w:r>
          </w:p>
        </w:tc>
      </w:tr>
      <w:tr w:rsidR="005E182F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 Укупни расходи и издаци за набавку нефинансијске имовине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651.773.459,00</w:t>
            </w:r>
          </w:p>
        </w:tc>
      </w:tr>
      <w:tr w:rsidR="005E182F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2.1. ТЕКУЋИ РАСХОДИ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564.611.865,00</w:t>
            </w:r>
          </w:p>
        </w:tc>
      </w:tr>
      <w:tr w:rsidR="005E182F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2.2. ИЗДАЦИ ЗА НАБАВКУ НЕФИНАНСИЈСКЕ ИМОВИНЕ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87.161.594,00</w:t>
            </w:r>
          </w:p>
        </w:tc>
      </w:tr>
      <w:tr w:rsidR="005E182F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БУЏЕТСКИ СУФИЦИТ/ДЕФИЦИТ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-49.553.810,00</w:t>
            </w:r>
          </w:p>
        </w:tc>
      </w:tr>
      <w:tr w:rsidR="005E182F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 Примања од продаје финансијске имовине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 Набавка финансијске имовине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УКУПАН ФИСКАЛНИ СУФИЦИТ/ДЕФИЦИТ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-49.553.810,00</w:t>
            </w:r>
          </w:p>
        </w:tc>
      </w:tr>
      <w:tr w:rsidR="005E182F">
        <w:tc>
          <w:tcPr>
            <w:tcW w:w="9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"2" \f C \l "1"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Б. РАЧУН ФИНАНСИРАЊА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 Примања од задуживања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 Примања од продаје финансијске имовине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 Неутрошена средства из претходних година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54.303.810,00</w:t>
            </w:r>
          </w:p>
        </w:tc>
      </w:tr>
      <w:tr w:rsidR="005E182F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 Издаци за отплату главнице дуга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4.750.000,00</w:t>
            </w:r>
          </w:p>
        </w:tc>
      </w:tr>
      <w:tr w:rsidR="005E182F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 Издаци за набавку финансијске имовине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НЕТО ФИНАНСИРАЊЕ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49.553.810,00</w:t>
            </w:r>
          </w:p>
        </w:tc>
      </w:tr>
    </w:tbl>
    <w:p w:rsidR="005E182F" w:rsidRDefault="005E182F">
      <w:pPr>
        <w:rPr>
          <w:color w:val="000000"/>
        </w:rPr>
      </w:pPr>
    </w:p>
    <w:p w:rsidR="005E182F" w:rsidRDefault="005E182F">
      <w:pPr>
        <w:sectPr w:rsidR="005E182F">
          <w:headerReference w:type="default" r:id="rId7"/>
          <w:footerReference w:type="default" r:id="rId8"/>
          <w:pgSz w:w="11905" w:h="16837"/>
          <w:pgMar w:top="360" w:right="360" w:bottom="360" w:left="360" w:header="360" w:footer="360" w:gutter="0"/>
          <w:cols w:space="720"/>
        </w:sectPr>
      </w:pPr>
    </w:p>
    <w:p w:rsidR="005E182F" w:rsidRDefault="00744B70">
      <w:pPr>
        <w:rPr>
          <w:color w:val="000000"/>
        </w:rPr>
      </w:pPr>
      <w:r>
        <w:rPr>
          <w:color w:val="000000"/>
        </w:rPr>
        <w:lastRenderedPageBreak/>
        <w:t>Приходи и примања, расходи и издаци буџета утврђени су у следећим износима:</w:t>
      </w:r>
    </w:p>
    <w:p w:rsidR="005E182F" w:rsidRDefault="005E182F">
      <w:pPr>
        <w:rPr>
          <w:color w:val="000000"/>
        </w:rPr>
      </w:pPr>
    </w:p>
    <w:tbl>
      <w:tblPr>
        <w:tblW w:w="111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0"/>
        <w:gridCol w:w="7885"/>
        <w:gridCol w:w="900"/>
        <w:gridCol w:w="1950"/>
      </w:tblGrid>
      <w:tr w:rsidR="005E182F">
        <w:trPr>
          <w:tblHeader/>
        </w:trPr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bookmarkStart w:id="1" w:name="__bookmark_8"/>
            <w:bookmarkEnd w:id="1"/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Економ. класиф.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Износ</w:t>
            </w:r>
          </w:p>
        </w:tc>
      </w:tr>
      <w:tr w:rsidR="005E182F">
        <w:trPr>
          <w:tblHeader/>
        </w:trPr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</w:tr>
      <w:tr w:rsidR="005E182F"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"1" \f C \l "1"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УКУПНИ ПРИХОДИ И ПРИМАЊА ОД ПРОДАЈЕ НЕФИНАНСИЈСКЕ ИМОВИНЕ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602.219.649,00</w:t>
            </w:r>
          </w:p>
        </w:tc>
      </w:tr>
      <w:tr w:rsidR="005E182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Порески приходи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439.399.566,00</w:t>
            </w:r>
          </w:p>
        </w:tc>
      </w:tr>
      <w:tr w:rsidR="005E182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доходак,  добит и капиталне добитке (осим самодоприноса)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350.767.566,00</w:t>
            </w:r>
          </w:p>
        </w:tc>
      </w:tr>
      <w:tr w:rsidR="005E182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Самодопринос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711180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имовину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57.395.000,00</w:t>
            </w:r>
          </w:p>
        </w:tc>
      </w:tr>
      <w:tr w:rsidR="005E182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порески приходи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17.037.000,00</w:t>
            </w:r>
          </w:p>
        </w:tc>
      </w:tr>
      <w:tr w:rsidR="005E182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Други порески приходи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716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14.200.000,00</w:t>
            </w:r>
          </w:p>
        </w:tc>
      </w:tr>
      <w:tr w:rsidR="005E182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Непорески приходи, у чему: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56.022.350,00</w:t>
            </w:r>
          </w:p>
        </w:tc>
      </w:tr>
      <w:tr w:rsidR="005E182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поједине врсте накнада са одређеном наменом (наменски приходи)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приходи од продаје добара и услуга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Меморандумске ставке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84.000,00</w:t>
            </w:r>
          </w:p>
        </w:tc>
      </w:tr>
      <w:tr w:rsidR="005E182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Донације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731+732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Трансфери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102.596.733,00</w:t>
            </w:r>
          </w:p>
        </w:tc>
      </w:tr>
      <w:tr w:rsidR="005E182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Примања од продаје нефинансијске имовине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4.117.000,00</w:t>
            </w:r>
          </w:p>
        </w:tc>
      </w:tr>
      <w:tr w:rsidR="005E182F"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"2" \f C \l "1"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УКУПНИ РАСХОДИ И ИЗДАЦИ ЗА НАБАВКУ НЕФИНАНСИЈСКЕ И ФИНАНСИЈСКЕ ИМОВИНЕ (ЗБИР 1+2+3)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651.773.459,00</w:t>
            </w:r>
          </w:p>
        </w:tc>
      </w:tr>
      <w:tr w:rsidR="005E182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Текући расходи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564.611.865,00</w:t>
            </w:r>
          </w:p>
        </w:tc>
      </w:tr>
      <w:tr w:rsidR="005E182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Расходи за запослене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195.560.185,00</w:t>
            </w:r>
          </w:p>
        </w:tc>
      </w:tr>
      <w:tr w:rsidR="005E182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Коришћење роба и услуга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192.244.558,00</w:t>
            </w:r>
          </w:p>
        </w:tc>
      </w:tr>
      <w:tr w:rsidR="005E182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камата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303.000,00</w:t>
            </w:r>
          </w:p>
        </w:tc>
      </w:tr>
      <w:tr w:rsidR="005E182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24.171.022,00</w:t>
            </w:r>
          </w:p>
        </w:tc>
      </w:tr>
      <w:tr w:rsidR="005E182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заштита из буџета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45.585.000,00</w:t>
            </w:r>
          </w:p>
        </w:tc>
      </w:tr>
      <w:tr w:rsidR="005E182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расходи,  у чему:- средства резерви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48+49+464+465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37.469.100,00</w:t>
            </w:r>
          </w:p>
        </w:tc>
      </w:tr>
      <w:tr w:rsidR="005E182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Трансфери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69.279.000,00</w:t>
            </w:r>
          </w:p>
        </w:tc>
      </w:tr>
      <w:tr w:rsidR="005E182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Издаци за набавку нефинансијске имовине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87.161.594,00</w:t>
            </w:r>
          </w:p>
        </w:tc>
      </w:tr>
      <w:tr w:rsidR="005E182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Издаци за набавку финансијске имовине (осим 6211)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"3" \f C \l "1"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ПРИМАЊА ОД ПРОДАЈЕ ФИНАНСИЈСКЕ ИМОВИНЕ И ЗАДУЖИВАЊА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Примања по основу отплате кредита и продаје финансијске имовине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Задуживање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Задуживање код домаћих кредитора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Задуживање код страних кредитора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"4" \f C \l "1"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ОТПЛАТА ДУГА И НАБАВКА ФИНАНСИЈСКЕ ИМОВИНЕ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4.750.000,00</w:t>
            </w:r>
          </w:p>
        </w:tc>
      </w:tr>
      <w:tr w:rsidR="005E182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дуга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4.750.000,00</w:t>
            </w:r>
          </w:p>
        </w:tc>
      </w:tr>
      <w:tr w:rsidR="005E182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дуга домаћим кредиторима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4.750.000,00</w:t>
            </w:r>
          </w:p>
        </w:tc>
      </w:tr>
      <w:tr w:rsidR="005E182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дуга страним кредиторима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3.3.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дуга по гаранцијама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Набавка финансијске имовине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6211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"5" \f C \l "1"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54.303.810,00</w:t>
            </w:r>
          </w:p>
        </w:tc>
      </w:tr>
      <w:bookmarkStart w:id="2" w:name="_Toc6"/>
      <w:bookmarkEnd w:id="2"/>
      <w:tr w:rsidR="005E182F"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"6" \f C \l "1"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ОД ПРИВАТИЗАЦИЈЕ ИЗ ПРЕТХОДНИХ ГОДИНА (класа 3,  извор финансирања 14)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</w:tbl>
    <w:p w:rsidR="005E182F" w:rsidRDefault="005E182F">
      <w:pPr>
        <w:rPr>
          <w:color w:val="000000"/>
        </w:rPr>
      </w:pPr>
    </w:p>
    <w:p w:rsidR="005E182F" w:rsidRDefault="005E182F">
      <w:pPr>
        <w:sectPr w:rsidR="005E182F">
          <w:headerReference w:type="default" r:id="rId9"/>
          <w:footerReference w:type="default" r:id="rId10"/>
          <w:pgSz w:w="11905" w:h="16837"/>
          <w:pgMar w:top="360" w:right="360" w:bottom="360" w:left="360" w:header="360" w:footer="360" w:gutter="0"/>
          <w:cols w:space="720"/>
        </w:sectPr>
      </w:pPr>
    </w:p>
    <w:p w:rsidR="005E182F" w:rsidRDefault="005E182F">
      <w:pPr>
        <w:rPr>
          <w:vanish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5E182F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615" w:rsidRDefault="00744B70">
            <w:pPr>
              <w:pStyle w:val="NormalWeb"/>
              <w:jc w:val="both"/>
              <w:divId w:val="975721222"/>
              <w:rPr>
                <w:color w:val="000000"/>
                <w:sz w:val="20"/>
                <w:szCs w:val="20"/>
              </w:rPr>
            </w:pPr>
            <w:bookmarkStart w:id="3" w:name="__bookmark_11"/>
            <w:bookmarkEnd w:id="3"/>
            <w:r>
              <w:rPr>
                <w:color w:val="000000"/>
                <w:sz w:val="20"/>
                <w:szCs w:val="20"/>
              </w:rPr>
              <w:t>Rashodi i izdaci iz člana 1. ove odluke koriste se za sledeće programe:</w:t>
            </w:r>
          </w:p>
          <w:p w:rsidR="005E182F" w:rsidRDefault="005E182F">
            <w:pPr>
              <w:spacing w:line="1" w:lineRule="auto"/>
            </w:pPr>
          </w:p>
        </w:tc>
      </w:tr>
    </w:tbl>
    <w:p w:rsidR="005E182F" w:rsidRDefault="005E182F">
      <w:pPr>
        <w:rPr>
          <w:vanish/>
        </w:rPr>
      </w:pPr>
      <w:bookmarkStart w:id="4" w:name="__bookmark_12"/>
      <w:bookmarkEnd w:id="4"/>
    </w:p>
    <w:tbl>
      <w:tblPr>
        <w:tblW w:w="11185" w:type="dxa"/>
        <w:tblLayout w:type="fixed"/>
        <w:tblLook w:val="01E0" w:firstRow="1" w:lastRow="1" w:firstColumn="1" w:lastColumn="1" w:noHBand="0" w:noVBand="0"/>
      </w:tblPr>
      <w:tblGrid>
        <w:gridCol w:w="450"/>
        <w:gridCol w:w="8935"/>
        <w:gridCol w:w="1800"/>
      </w:tblGrid>
      <w:tr w:rsidR="005E182F">
        <w:trPr>
          <w:trHeight w:val="276"/>
          <w:tblHeader/>
        </w:trPr>
        <w:tc>
          <w:tcPr>
            <w:tcW w:w="11185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 ПО ПРОГРАМИМА</w:t>
            </w:r>
          </w:p>
        </w:tc>
      </w:tr>
      <w:tr w:rsidR="005E182F">
        <w:trPr>
          <w:trHeight w:val="230"/>
          <w:tblHeader/>
        </w:trPr>
        <w:tc>
          <w:tcPr>
            <w:tcW w:w="11185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11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185"/>
            </w:tblGrid>
            <w:tr w:rsidR="005E182F">
              <w:trPr>
                <w:jc w:val="center"/>
              </w:trPr>
              <w:tc>
                <w:tcPr>
                  <w:tcW w:w="111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5615" w:rsidRDefault="00744B70">
                  <w:pPr>
                    <w:jc w:val="center"/>
                    <w:divId w:val="159974139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01.01.2026-31.12.2026</w:t>
                  </w:r>
                </w:p>
                <w:p w:rsidR="005E182F" w:rsidRDefault="005E182F"/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hRule="exact" w:val="300"/>
          <w:tblHeader/>
        </w:trPr>
        <w:tc>
          <w:tcPr>
            <w:tcW w:w="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  <w:tc>
          <w:tcPr>
            <w:tcW w:w="89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</w:tr>
      <w:tr w:rsidR="005E182F">
        <w:trPr>
          <w:tblHeader/>
        </w:trPr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Назив програма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Износ</w:t>
            </w:r>
          </w:p>
        </w:tc>
      </w:tr>
      <w:tr w:rsidR="005E182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СТАНОВАЊЕ, УРБАНИЗАМ И ПРОСТОРНО ПЛАНИРАЊЕ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8.221.000,00</w:t>
            </w:r>
          </w:p>
        </w:tc>
      </w:tr>
      <w:tr w:rsidR="005E182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ДЕЛАТНОСТИ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93.981.114,00</w:t>
            </w:r>
          </w:p>
        </w:tc>
      </w:tr>
      <w:tr w:rsidR="005E182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ЛОКАЛНИ ЕКОНОМСКИ РАЗВОЈ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2.870.000,00</w:t>
            </w:r>
          </w:p>
        </w:tc>
      </w:tr>
      <w:tr w:rsidR="005E182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РАЗВОЈ ТУРИЗМА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11.102.371,00</w:t>
            </w:r>
          </w:p>
        </w:tc>
      </w:tr>
      <w:tr w:rsidR="005E182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ПОЉОПРИВРЕДА И РУРАЛНИ РАЗВОЈ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11.200.000,00</w:t>
            </w:r>
          </w:p>
        </w:tc>
      </w:tr>
      <w:tr w:rsidR="005E182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ЗАШТИТА ЖИВОТНЕ СРЕДИНЕ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21.117.115,00</w:t>
            </w:r>
          </w:p>
        </w:tc>
      </w:tr>
      <w:tr w:rsidR="005E182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ОРГАНИЗАЦИЈА САОБРАЋАЈА И САОБРАЋАЈНА ИНФРАСТРУКТУРА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32.507.000,00</w:t>
            </w:r>
          </w:p>
        </w:tc>
      </w:tr>
      <w:tr w:rsidR="005E182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ПРЕДШКОЛСКО ВАСПИТАЊЕ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98.792.809,00</w:t>
            </w:r>
          </w:p>
        </w:tc>
      </w:tr>
      <w:tr w:rsidR="005E182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ОСНОВНО ОБРАЗОВАЊЕ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47.485.000,00</w:t>
            </w:r>
          </w:p>
        </w:tc>
      </w:tr>
      <w:tr w:rsidR="005E182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СРЕДЊЕ ОБРАЗОВАЊЕ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14.994.000,00</w:t>
            </w:r>
          </w:p>
        </w:tc>
      </w:tr>
      <w:tr w:rsidR="005E182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И ДЕЧЈА ЗАШТИТА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57.445.000,00</w:t>
            </w:r>
          </w:p>
        </w:tc>
      </w:tr>
      <w:tr w:rsidR="005E182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ЗДРАВСТВЕНА ЗАШТИТА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1.434.100,00</w:t>
            </w:r>
          </w:p>
        </w:tc>
      </w:tr>
      <w:tr w:rsidR="005E182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РАЗВОЈ КУЛТУРЕ И ИНФОРМИСАЊА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16.311.832,00</w:t>
            </w:r>
          </w:p>
        </w:tc>
      </w:tr>
      <w:tr w:rsidR="005E182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РАЗВОЈ СПОРТА И ОМЛАДИНЕ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18.046.000,00</w:t>
            </w:r>
          </w:p>
        </w:tc>
      </w:tr>
      <w:tr w:rsidR="005E182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ОПШТЕ УСЛУГЕ ЛОКАЛНЕ САМОУПРАВЕ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182.692.758,00</w:t>
            </w:r>
          </w:p>
        </w:tc>
      </w:tr>
      <w:tr w:rsidR="005E182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ПОЛИТИЧКИ СИСТЕМ ЛОКАЛНЕ САМОУПРАВЕ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24.726.338,00</w:t>
            </w:r>
          </w:p>
        </w:tc>
      </w:tr>
      <w:tr w:rsidR="005E182F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ЕНЕРГЕТСКА ЕФИКАСНОСТ И ОБНОВЉИВИ ИЗВОРИ ЕНЕРГИЈЕ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13.597.022,00</w:t>
            </w:r>
          </w:p>
        </w:tc>
      </w:tr>
      <w:tr w:rsidR="005E182F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БК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656.523.459,00</w:t>
            </w:r>
          </w:p>
        </w:tc>
      </w:tr>
    </w:tbl>
    <w:p w:rsidR="005E182F" w:rsidRDefault="005E182F">
      <w:pPr>
        <w:rPr>
          <w:vanish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5E182F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615" w:rsidRDefault="007A5615">
            <w:pPr>
              <w:divId w:val="1754161758"/>
            </w:pPr>
            <w:bookmarkStart w:id="5" w:name="__bookmark_13"/>
            <w:bookmarkEnd w:id="5"/>
          </w:p>
          <w:p w:rsidR="005E182F" w:rsidRDefault="005E182F">
            <w:pPr>
              <w:spacing w:line="1" w:lineRule="auto"/>
            </w:pPr>
          </w:p>
        </w:tc>
      </w:tr>
    </w:tbl>
    <w:p w:rsidR="005E182F" w:rsidRDefault="005E182F">
      <w:pPr>
        <w:rPr>
          <w:vanish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5E182F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615" w:rsidRDefault="007A5615">
            <w:pPr>
              <w:divId w:val="1833596522"/>
            </w:pPr>
            <w:bookmarkStart w:id="6" w:name="__bookmark_14"/>
            <w:bookmarkStart w:id="7" w:name="__bookmark_17"/>
            <w:bookmarkEnd w:id="6"/>
            <w:bookmarkEnd w:id="7"/>
          </w:p>
          <w:p w:rsidR="005E182F" w:rsidRDefault="005E182F">
            <w:pPr>
              <w:spacing w:line="1" w:lineRule="auto"/>
            </w:pPr>
          </w:p>
        </w:tc>
      </w:tr>
    </w:tbl>
    <w:p w:rsidR="005E182F" w:rsidRDefault="005E182F">
      <w:pPr>
        <w:rPr>
          <w:vanish/>
        </w:rPr>
      </w:pPr>
    </w:p>
    <w:p w:rsidR="005E182F" w:rsidRDefault="005E182F">
      <w:pPr>
        <w:rPr>
          <w:vanish/>
        </w:rPr>
      </w:pPr>
      <w:bookmarkStart w:id="8" w:name="__bookmark_18"/>
      <w:bookmarkEnd w:id="8"/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5E182F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615" w:rsidRDefault="007A5615">
            <w:pPr>
              <w:divId w:val="1588884549"/>
            </w:pPr>
            <w:bookmarkStart w:id="9" w:name="__bookmark_19"/>
            <w:bookmarkEnd w:id="9"/>
          </w:p>
          <w:p w:rsidR="005E182F" w:rsidRDefault="005E182F">
            <w:pPr>
              <w:spacing w:line="1" w:lineRule="auto"/>
            </w:pPr>
          </w:p>
        </w:tc>
      </w:tr>
    </w:tbl>
    <w:p w:rsidR="005E182F" w:rsidRDefault="005E182F">
      <w:pPr>
        <w:rPr>
          <w:color w:val="000000"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5E182F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615" w:rsidRDefault="007A5615">
            <w:pPr>
              <w:divId w:val="923537979"/>
            </w:pPr>
            <w:bookmarkStart w:id="10" w:name="__bookmark_21"/>
            <w:bookmarkEnd w:id="10"/>
          </w:p>
          <w:p w:rsidR="005E182F" w:rsidRDefault="005E182F">
            <w:pPr>
              <w:spacing w:line="1" w:lineRule="auto"/>
            </w:pPr>
          </w:p>
        </w:tc>
      </w:tr>
    </w:tbl>
    <w:p w:rsidR="005E182F" w:rsidRDefault="005E182F">
      <w:pPr>
        <w:rPr>
          <w:vanish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5E182F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615" w:rsidRDefault="007A5615">
            <w:pPr>
              <w:divId w:val="1892762485"/>
            </w:pPr>
            <w:bookmarkStart w:id="11" w:name="__bookmark_22"/>
            <w:bookmarkEnd w:id="11"/>
          </w:p>
          <w:p w:rsidR="005E182F" w:rsidRDefault="005E182F">
            <w:pPr>
              <w:spacing w:line="1" w:lineRule="auto"/>
            </w:pPr>
          </w:p>
        </w:tc>
      </w:tr>
    </w:tbl>
    <w:p w:rsidR="005E182F" w:rsidRDefault="005E182F">
      <w:pPr>
        <w:rPr>
          <w:color w:val="000000"/>
        </w:rPr>
      </w:pPr>
    </w:p>
    <w:p w:rsidR="005E182F" w:rsidRDefault="005E182F">
      <w:pPr>
        <w:sectPr w:rsidR="005E182F">
          <w:headerReference w:type="default" r:id="rId11"/>
          <w:footerReference w:type="default" r:id="rId12"/>
          <w:pgSz w:w="11905" w:h="16837"/>
          <w:pgMar w:top="360" w:right="360" w:bottom="360" w:left="360" w:header="360" w:footer="360" w:gutter="0"/>
          <w:cols w:space="720"/>
        </w:sectPr>
      </w:pPr>
    </w:p>
    <w:p w:rsidR="005E182F" w:rsidRDefault="005E182F">
      <w:pPr>
        <w:rPr>
          <w:vanish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5E182F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 w:rsidP="002B6FB9">
            <w:pPr>
              <w:pStyle w:val="NormalWeb"/>
              <w:jc w:val="center"/>
              <w:divId w:val="1047879244"/>
            </w:pPr>
            <w:bookmarkStart w:id="12" w:name="__bookmark_23"/>
            <w:bookmarkEnd w:id="12"/>
          </w:p>
        </w:tc>
      </w:tr>
    </w:tbl>
    <w:p w:rsidR="005E182F" w:rsidRDefault="005E182F">
      <w:pPr>
        <w:rPr>
          <w:vanish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5E182F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615" w:rsidRDefault="00744B70">
            <w:pPr>
              <w:divId w:val="1590887371"/>
              <w:rPr>
                <w:color w:val="000000"/>
              </w:rPr>
            </w:pPr>
            <w:bookmarkStart w:id="13" w:name="__bookmark_24"/>
            <w:bookmarkEnd w:id="13"/>
            <w:r>
              <w:rPr>
                <w:color w:val="000000"/>
              </w:rPr>
              <w:t>Издаци за капиталне пројекте, планирани за буџетску 2026 годину и наредне две године, исказани су у табели:</w:t>
            </w:r>
          </w:p>
          <w:p w:rsidR="005E182F" w:rsidRDefault="005E182F">
            <w:pPr>
              <w:spacing w:line="1" w:lineRule="auto"/>
            </w:pPr>
          </w:p>
        </w:tc>
      </w:tr>
    </w:tbl>
    <w:p w:rsidR="005E182F" w:rsidRDefault="005E182F">
      <w:pPr>
        <w:rPr>
          <w:color w:val="000000"/>
        </w:rPr>
      </w:pPr>
    </w:p>
    <w:tbl>
      <w:tblPr>
        <w:tblW w:w="11185" w:type="dxa"/>
        <w:tblLayout w:type="fixed"/>
        <w:tblLook w:val="01E0" w:firstRow="1" w:lastRow="1" w:firstColumn="1" w:lastColumn="1" w:noHBand="0" w:noVBand="0"/>
      </w:tblPr>
      <w:tblGrid>
        <w:gridCol w:w="900"/>
        <w:gridCol w:w="600"/>
        <w:gridCol w:w="5185"/>
        <w:gridCol w:w="1500"/>
        <w:gridCol w:w="1500"/>
        <w:gridCol w:w="1500"/>
      </w:tblGrid>
      <w:tr w:rsidR="005E182F">
        <w:trPr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bookmarkStart w:id="14" w:name="__bookmark_25"/>
            <w:bookmarkEnd w:id="14"/>
            <w:r>
              <w:rPr>
                <w:b/>
                <w:bCs/>
                <w:color w:val="000000"/>
                <w:sz w:val="16"/>
                <w:szCs w:val="16"/>
              </w:rPr>
              <w:t>Економ. класиф.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Ред. број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2026.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2027.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2028.</w:t>
            </w:r>
          </w:p>
        </w:tc>
      </w:tr>
      <w:tr w:rsidR="005E182F">
        <w:trPr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b/>
                <w:bCs/>
                <w:color w:val="000000"/>
                <w:sz w:val="16"/>
                <w:szCs w:val="16"/>
              </w:rPr>
              <w:t>А. КАПИТАЛНИ ПРОЈЕКТИ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РАДОВИ НА УРЕЂЕЊУ ЕНТЕРИЈЕРА УЛАЗНОГ ХОЛА, БИОСКОПСКЕ ДВОРАНЕ И САНИТ.БЛОКА У ЗГРАДИ НАРОДНЕ БИБЛИОТЕКЕ - КУЛТУРА КОСЈЕРИЋУ 2024: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РАДОВИ НА УРЕЂЕЊУ ЕНТЕРИЈЕРА УЛАЗНОГ ХОЛА, БИОСКОПСКЕ ДВОРАНЕ И САНИТ.БЛОКА У ЗГРАДИ НАРОДНЕ БИБЛИОТЕКЕ - КУЛТУРА КОСЈЕРИЋУ 2024: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12.145.120,00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Укупна вредност пројекта: 12.345.120,00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Приходе из буџета: 211.000,00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Неутрошена средства трансфера од других нивоа власти: 8.566.120,00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Нераспоређени вишак прихода из ранијих година: 3.568.000,00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САНАЦИЈА ПРЕОСТАЛОГ НЕЗАВРШЕНОГ ДЕЛА ФАСАДЕ НА ОБЈЕКТУ НАРОДНЕ БИБЛИОТЕКЕ КОСЈЕРИЋ: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САНАЦИЈА ПРЕОСТАЛОГ НЕЗАВРШЕНОГ ДЕЛА ФАСАДЕ НА ОБЈЕКТУ НАРОДНЕ БИБЛИОТЕКЕ КОСЈЕРИЋ: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Укупна вредност пројекта: 2.150.000,00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Неутрошена средства трансфера од других нивоа власти: 2.000.000,00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Приходе из буџета: 150.000,00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ИЗГРАДЊА ДЕЧИЈЕГ ИГРАЛИШТА НА ОТВОРЕНОМ У ПУ ОЛГА ГРБИЋ КОСЈЕРИЋ: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4.072.860,00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ИЗГРАДЊА ДЕЧИЈЕГ ИГРАЛИШТА НА ОТВОРЕНОМ У ПУ ОЛГА ГРБИЋ КОСЈЕРИЋ: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6.592.800,00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Укупна вредност пројекта: 10.665.660,00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Неутрошена средства трансфера од других нивоа власти: 10.665.660,00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4.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САНАЦИЈА ДЕЧИЈЕГ ИГРАЛИШТА ПАРК КОСЈЕРИЋ: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Укупна вредност пројекта: 3.000.000,00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Неутрошена средства трансфера од других нивоа власти: 3.000.000,00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5.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ИЗГРАДЊА МОДЕРНОГ ТУРИСТИЧКОГ ЦЕНТРА КОСЈЕРИЋ: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Укупна вредност пројекта: 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Неутрошена средства трансфера од других нивоа власти: 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6.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ТРОШКОВИ СТРУЧНОГ НАДЗОРА ДОГРАДЊЕ И РЕКОНСТРУКЦИЈЕ ШКОЛСКИХ ОБЈЕКАТА А1,А2 И СПОРТСКЕ ХАЛЕ ОШ МИТО ИГУМАНОВИЋ КОСЈЕРИЋ: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3.337.000,00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Укупна вредност пројекта: 3.337.000,00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Приходе из буџета: 3.337.000,00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7.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ПРОШИРЕЊЕ И ИЗГРАДЊА ОБЈЕКАТА ЈАВНЕ РАСВЕТЕ: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Укупна вредност пројекта: 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Приходе из буџета: 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8.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ИМПЛЕМТЕНТАЦИЈА ПАМЕТНОГ СИСТЕМА ЈАВНЕ РАСВЕТЕ У ОПШТИНИ КОСЈЕРИЋ: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51.521.114,00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Година завршетка финансирања: 2027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Укупна вредност пројекта: 51.521.114,00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Трансфере од других нивоа власти: 51.521.114,00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</w:tbl>
    <w:p w:rsidR="005E182F" w:rsidRDefault="005E182F">
      <w:pPr>
        <w:rPr>
          <w:color w:val="000000"/>
        </w:rPr>
      </w:pPr>
    </w:p>
    <w:p w:rsidR="005E182F" w:rsidRDefault="005E182F">
      <w:pPr>
        <w:sectPr w:rsidR="005E182F">
          <w:headerReference w:type="default" r:id="rId13"/>
          <w:footerReference w:type="default" r:id="rId14"/>
          <w:pgSz w:w="11905" w:h="16837"/>
          <w:pgMar w:top="360" w:right="360" w:bottom="360" w:left="360" w:header="360" w:footer="360" w:gutter="0"/>
          <w:cols w:space="720"/>
        </w:sectPr>
      </w:pPr>
    </w:p>
    <w:p w:rsidR="005E182F" w:rsidRDefault="005E182F">
      <w:pPr>
        <w:rPr>
          <w:vanish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5E182F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615" w:rsidRDefault="00744B70">
            <w:pPr>
              <w:divId w:val="1454013111"/>
              <w:rPr>
                <w:color w:val="000000"/>
              </w:rPr>
            </w:pPr>
            <w:bookmarkStart w:id="15" w:name="__bookmark_28"/>
            <w:bookmarkEnd w:id="15"/>
            <w:r>
              <w:rPr>
                <w:color w:val="000000"/>
              </w:rPr>
              <w:t>Издаци за заједничке пројекте, планирани за буџетску 2026 годину и наредне две године, исказани су у табели:</w:t>
            </w:r>
          </w:p>
          <w:p w:rsidR="005E182F" w:rsidRDefault="005E182F">
            <w:pPr>
              <w:spacing w:line="1" w:lineRule="auto"/>
            </w:pPr>
          </w:p>
        </w:tc>
      </w:tr>
    </w:tbl>
    <w:p w:rsidR="005E182F" w:rsidRDefault="005E182F">
      <w:pPr>
        <w:rPr>
          <w:color w:val="000000"/>
        </w:rPr>
      </w:pPr>
    </w:p>
    <w:tbl>
      <w:tblPr>
        <w:tblW w:w="11185" w:type="dxa"/>
        <w:tblLayout w:type="fixed"/>
        <w:tblLook w:val="01E0" w:firstRow="1" w:lastRow="1" w:firstColumn="1" w:lastColumn="1" w:noHBand="0" w:noVBand="0"/>
      </w:tblPr>
      <w:tblGrid>
        <w:gridCol w:w="900"/>
        <w:gridCol w:w="600"/>
        <w:gridCol w:w="5185"/>
        <w:gridCol w:w="1500"/>
        <w:gridCol w:w="1500"/>
        <w:gridCol w:w="1500"/>
      </w:tblGrid>
      <w:tr w:rsidR="005E182F">
        <w:trPr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bookmarkStart w:id="16" w:name="__bookmark_29"/>
            <w:bookmarkEnd w:id="16"/>
            <w:r>
              <w:rPr>
                <w:b/>
                <w:bCs/>
                <w:color w:val="000000"/>
                <w:sz w:val="16"/>
                <w:szCs w:val="16"/>
              </w:rPr>
              <w:t>Економ. класиф.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Ред. број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2026.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2027.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2028.</w:t>
            </w:r>
          </w:p>
        </w:tc>
      </w:tr>
      <w:tr w:rsidR="005E182F">
        <w:trPr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b/>
                <w:bCs/>
                <w:color w:val="000000"/>
                <w:sz w:val="16"/>
                <w:szCs w:val="16"/>
              </w:rPr>
              <w:t>Б. ЗАЈЕДНИЧКИ ПРОЈЕКТИ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УКЛАЊАЊЕ ДЕПОНИЈЕ ПИЈУЧКА ЧЕСМА: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5.543.115,00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Укупна вредност пројекта: 5.543.115,00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Приходе из буџета: 1.583.000,00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Неутрошена средства трансфера од других нивоа власти: 3.960.115,00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ПРОЈЕКАТ СМАЊЕЊА ЗАГАЂЕЊА ВАЗДУХА ПОРЕКЛОМ ИЗ ИНДИВИД.ИЗВОРА У 2025Г. НА ТЕРИТОРИЈИ ОПШТИНЕ КОСЈЕРИЋ: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Укупна вредност пројекта: 10.000.000,00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Неутрошена средства трансфера од других нивоа власти: 7.500.000,00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Приходе из буџета: 2.500.000,00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ЕНЕРГЕТСКА ЕФИКАСНОСТ - СУФИНАНСИРАЊЕ МЕРА ЕНЕРГ.ЕФИКАСНОСТИ ПОРОДИЧНИХ КУЋА И СТАНОВА НА ТЕРИТОРИЈИ ОПШТИНЕ КОСЈЕРИЋ У 2025 ГОДИНИ: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Укупна вредност пројекта: 3.000.000,00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Приходе из буџета: 3.000.000,00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4.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ЕНЕРГЕТСКА ЕФИКАСНОСТ - СУФИНАНСИРАЊЕ МЕРА ЕНЕРГ.ЕФИКАСНОСТИ ПОРОДИЧНИХ КУЋА И СТАНОВА НА ТЕРИТОРИЈИ ОПШТИНЕ КОСЈЕРИЋ 2024: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597.022,00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Укупна вредност пројекта: 597.022,00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Неутрошена средства трансфера од других нивоа власти: 597.022,00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5.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СЕОСКА БИБЛИОТЕКА: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275.600,00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Укупна вредност пројекта: 275.600,00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Добровољне трансфере од физичких и правних лица: 275.600,00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6.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ЛАНСИРАМО МАШТУ У СВЕМИР: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Укупна вредност пројекта: 51,00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Неутрошена средства донација из ранијих година: 51,00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7.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ПОПУЛАЦИОНА ПОЛИТИКА - ОБЕЗБЕЂИВАЊЕ УСЛУГЕ ЛИЧНИ ПРАТИЛАЦ ДЕЦЕ: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Укупна вредност пројекта: 3.500.000,00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Трансфере од других нивоа власти: 3.500.000,00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8.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КРЕАТИВНА РАДИОНИЦА: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8.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КРЕАТИВНА РАДИОНИЦА: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Укупна вредност пројекта: 46.000,00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Приходе из буџета: 28.000,00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Сопствене приходе буџетских корисника: 18.000,00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9.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ВЕСЕЛИ ВАСКРС: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9.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ВЕСЕЛИ ВАСКРС: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Укупна вредност пројекта: 35.000,00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Приходе из буџета: 25.000,00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Сопствене приходе буџетских корисника: 10.000,00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10.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ЗАЈЕДНИЧКИ ЛЕТЊИ И ЗИМСКИ ПРОГРАМ ЧИТАЊА: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10.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ЗАЈЕДНИЧКИ ЛЕТЊИ И ЗИМСКИ ПРОГРАМ ЧИТАЊА: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Укупна вредност пројекта: 40.000,00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Сопствене приходе буџетских корисника: 10.000,00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Приходе из буџета: 30.000,00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11.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ТУРИСТИЧКА МАНИФЕСТАЦИЈА ЧОБАНСКИ ДАНИ: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11.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ТУРИСТИЧКА МАНИФЕСТАЦИЈА ЧОБАНСКИ ДАНИ: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Укупна вредност пројекта: 1.770.000,00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Приходе из буџета: 1.770.000,00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</w:tbl>
    <w:p w:rsidR="005E182F" w:rsidRDefault="005E182F">
      <w:pPr>
        <w:rPr>
          <w:color w:val="000000"/>
        </w:rPr>
      </w:pPr>
    </w:p>
    <w:p w:rsidR="005E182F" w:rsidRDefault="005E182F">
      <w:pPr>
        <w:sectPr w:rsidR="005E182F">
          <w:headerReference w:type="default" r:id="rId15"/>
          <w:footerReference w:type="default" r:id="rId16"/>
          <w:pgSz w:w="11905" w:h="16837"/>
          <w:pgMar w:top="360" w:right="360" w:bottom="360" w:left="360" w:header="360" w:footer="360" w:gutter="0"/>
          <w:cols w:space="720"/>
        </w:sectPr>
      </w:pPr>
    </w:p>
    <w:p w:rsidR="005E182F" w:rsidRDefault="005E182F">
      <w:pPr>
        <w:rPr>
          <w:vanish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5E182F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615" w:rsidRDefault="00744B70">
            <w:pPr>
              <w:divId w:val="1690326605"/>
              <w:rPr>
                <w:color w:val="000000"/>
              </w:rPr>
            </w:pPr>
            <w:bookmarkStart w:id="17" w:name="__bookmark_32"/>
            <w:bookmarkEnd w:id="17"/>
            <w:r>
              <w:rPr>
                <w:color w:val="000000"/>
              </w:rPr>
              <w:t>Издаци за стандардне пројекте, планирани за буџетску 2026 годину и наредне две године, исказани су у табели:</w:t>
            </w:r>
          </w:p>
          <w:p w:rsidR="005E182F" w:rsidRDefault="005E182F">
            <w:pPr>
              <w:spacing w:line="1" w:lineRule="auto"/>
            </w:pPr>
          </w:p>
        </w:tc>
      </w:tr>
    </w:tbl>
    <w:p w:rsidR="005E182F" w:rsidRDefault="005E182F">
      <w:pPr>
        <w:rPr>
          <w:color w:val="000000"/>
        </w:rPr>
      </w:pPr>
    </w:p>
    <w:tbl>
      <w:tblPr>
        <w:tblW w:w="11185" w:type="dxa"/>
        <w:tblLayout w:type="fixed"/>
        <w:tblLook w:val="01E0" w:firstRow="1" w:lastRow="1" w:firstColumn="1" w:lastColumn="1" w:noHBand="0" w:noVBand="0"/>
      </w:tblPr>
      <w:tblGrid>
        <w:gridCol w:w="900"/>
        <w:gridCol w:w="600"/>
        <w:gridCol w:w="5185"/>
        <w:gridCol w:w="1500"/>
        <w:gridCol w:w="1500"/>
        <w:gridCol w:w="1500"/>
      </w:tblGrid>
      <w:tr w:rsidR="005E182F">
        <w:trPr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bookmarkStart w:id="18" w:name="__bookmark_33"/>
            <w:bookmarkEnd w:id="18"/>
            <w:r>
              <w:rPr>
                <w:b/>
                <w:bCs/>
                <w:color w:val="000000"/>
                <w:sz w:val="16"/>
                <w:szCs w:val="16"/>
              </w:rPr>
              <w:t>Економ. класиф.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Ред. број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2026.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2027.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2028.</w:t>
            </w:r>
          </w:p>
        </w:tc>
      </w:tr>
      <w:tr w:rsidR="005E182F">
        <w:trPr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b/>
                <w:bCs/>
                <w:color w:val="000000"/>
                <w:sz w:val="16"/>
                <w:szCs w:val="16"/>
              </w:rPr>
              <w:t>В. СТАНДАРДНИ ПРОЈЕКТИ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КОНКУРС ЗА УДРУЖЕЊА: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Укупна вредност пројекта: 1.700.000,00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Приходе из буџета: 1.700.000,00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МЕДИЈСКЕ УСЛУГЕ: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МЕДИЈСКЕ УСЛУГЕ: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Укупна вредност пројекта: 2.066.000,00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Приходе из буџета: 2.066.000,00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ПОДРШКА СОЦИО-ХУМАНИТАРНИМ ОРГАНИЗАЦИЈАМА: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Укупна вредност пројекта: 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Приходе из буџета: 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4.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ОПШТИНСКА И ОКРУЖНА СМОТРА РЕЦИТАТОРА: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4.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ОПШТИНСКА И ОКРУЖНА СМОТРА РЕЦИТАТОРА: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Укупна вредност пројекта: 81.000,00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Приходе из буџета: 81.000,00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5.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МЕСЕЦ КЊИГЕ: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Укупна вредност пројекта: 18.000,00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Приходе из буџета: 18.000,00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6.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ПРОМОЦИЈА ТУРИСТИЧКЕ ДЕСТИНАЦИЈЕ КОСЈЕРИЋ КРОЗ САЈМОВЕ: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6.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ПРОМОЦИЈА ТУРИСТИЧКЕ ДЕСТИНАЦИЈЕ КОСЈЕРИЋ КРОЗ САЈМОВЕ: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Укупна вредност пројекта: 840.000,00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Приходе из буџета: 840.000,00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7.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ДАНИ ПЕТРА ЛАЗИЋА: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Укупна вредност пројекта: 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Приходе из буџета: 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8.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ПРОСЛАВА ДАНА ОПШТИНЕ И КРСНА СЛАВА: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8.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ПРОСЛАВА ДАНА ОПШТИНЕ И КРСНА СЛАВА: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Укупна вредност пројекта: 630.000,00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Приходе из буџета: 630.000,00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ind w:right="20"/>
              <w:jc w:val="right"/>
            </w:pPr>
            <w:r>
              <w:rPr>
                <w:color w:val="000000"/>
                <w:sz w:val="16"/>
                <w:szCs w:val="16"/>
              </w:rPr>
              <w:t>9.</w:t>
            </w: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ПРОСЛАВА БАДЊЕ ВЕЧЕРИ: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Година почетка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Година завршетка финансирања: 2026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Укупна вредност пројекта: 305.000,00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 xml:space="preserve">Извори финансирања: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ind w:right="20"/>
              <w:jc w:val="right"/>
            </w:pPr>
          </w:p>
        </w:tc>
        <w:tc>
          <w:tcPr>
            <w:tcW w:w="5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r>
              <w:rPr>
                <w:color w:val="000000"/>
                <w:sz w:val="16"/>
                <w:szCs w:val="16"/>
              </w:rPr>
              <w:t>Приходе из буџета: 305.000,00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</w:tbl>
    <w:p w:rsidR="005E182F" w:rsidRDefault="005E182F">
      <w:pPr>
        <w:sectPr w:rsidR="005E182F">
          <w:headerReference w:type="default" r:id="rId17"/>
          <w:footerReference w:type="default" r:id="rId18"/>
          <w:pgSz w:w="11905" w:h="16837"/>
          <w:pgMar w:top="360" w:right="360" w:bottom="360" w:left="360" w:header="360" w:footer="360" w:gutter="0"/>
          <w:cols w:space="720"/>
        </w:sectPr>
      </w:pPr>
      <w:bookmarkStart w:id="19" w:name="__bookmark_36"/>
      <w:bookmarkEnd w:id="19"/>
    </w:p>
    <w:p w:rsidR="005E182F" w:rsidRDefault="00744B70">
      <w:pPr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lastRenderedPageBreak/>
        <w:t>II ПОСЕБАН ДЕО</w:t>
      </w:r>
    </w:p>
    <w:p w:rsidR="005E182F" w:rsidRDefault="005E182F">
      <w:pPr>
        <w:rPr>
          <w:color w:val="000000"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975"/>
        <w:gridCol w:w="900"/>
        <w:gridCol w:w="975"/>
        <w:gridCol w:w="6067"/>
        <w:gridCol w:w="1500"/>
        <w:gridCol w:w="1500"/>
        <w:gridCol w:w="1500"/>
        <w:gridCol w:w="1500"/>
        <w:gridCol w:w="1200"/>
      </w:tblGrid>
      <w:tr w:rsidR="005E182F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372"/>
              <w:gridCol w:w="5372"/>
              <w:gridCol w:w="5373"/>
            </w:tblGrid>
            <w:tr w:rsidR="005E182F">
              <w:trPr>
                <w:trHeight w:val="276"/>
                <w:jc w:val="center"/>
              </w:trPr>
              <w:tc>
                <w:tcPr>
                  <w:tcW w:w="16117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bookmarkStart w:id="20" w:name="__bookmark_37"/>
                  <w:bookmarkEnd w:id="20"/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PLAN RASHODA</w:t>
                  </w:r>
                </w:p>
              </w:tc>
            </w:tr>
            <w:tr w:rsidR="005E182F">
              <w:trPr>
                <w:jc w:val="center"/>
              </w:trPr>
              <w:tc>
                <w:tcPr>
                  <w:tcW w:w="537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pPr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0     БУЏЕТ ОПШТИНЕ КОСЈЕРИЋ</w:t>
                  </w:r>
                </w:p>
              </w:tc>
              <w:tc>
                <w:tcPr>
                  <w:tcW w:w="537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2026</w:t>
                  </w:r>
                </w:p>
              </w:tc>
              <w:tc>
                <w:tcPr>
                  <w:tcW w:w="53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5E182F">
                  <w:pPr>
                    <w:spacing w:line="1" w:lineRule="auto"/>
                    <w:jc w:val="center"/>
                  </w:pP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hRule="exact" w:val="30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</w:tr>
      <w:tr w:rsidR="005E182F">
        <w:trPr>
          <w:tblHeader/>
        </w:trPr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Шифра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класиф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Број позиције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Економ. класиф.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"0 БУЏЕТ ОПШТИНЕ КОСЈЕРИЋ" \f C \l "1"</w:instrText>
            </w:r>
            <w:r>
              <w:fldChar w:fldCharType="end"/>
            </w:r>
          </w:p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"1 СКУПШТИНА ОПШТИНЕ" \f C \l "2"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СКУПШТИНА ОПШТИНЕ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"-" \f C \l "3"</w:instrText>
            </w:r>
            <w:r>
              <w:fldChar w:fldCharType="end"/>
            </w:r>
          </w:p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"110 Извршни и законодавни органи, финансијски и фискални послови и спољни послови" \f C \l "4"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Извршни и законодавни органи, финансијски и фискални послови и спољни послови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"2101" \f C \l "5"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ПОЛИТИЧКИ СИСТЕМ ЛОКАЛНЕ САМОУПРАВЕ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скупштине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4.239.863,00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4.239.863,00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0,65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642.339,00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642.339,00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ПОСЛАНИЧКИ ДОДАТАК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0,30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Функционисање скупштине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8.840.202,00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8.840.202,00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1,35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2101-4001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ПРОСЛАВА ДАНА ОПШТИНЕ И КРСНА СЛАВА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2101-4001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ПРОСЛАВА ДАНА ОПШТИНЕ И КРСНА СЛАВА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0,10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2101-4002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ПРОСЛАВА БАДЊЕ ВЕЧЕРИ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2101-4002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ПРОСЛАВА БАДЊЕ ВЕЧЕРИ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305.000,00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0,05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5E182F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5615" w:rsidRDefault="00744B70">
                  <w:pPr>
                    <w:divId w:val="108942246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110:</w:t>
                  </w:r>
                </w:p>
                <w:p w:rsidR="005E182F" w:rsidRDefault="005E182F">
                  <w:pPr>
                    <w:spacing w:line="1" w:lineRule="auto"/>
                  </w:pP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9.775.202,00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Извршни и законодавни органи, финансијски и фискални послови и спољни послови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9.775.202,00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9.775.202,00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1,49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5E182F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5615" w:rsidRDefault="00744B70">
                  <w:pPr>
                    <w:divId w:val="1523206042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раздео 1:</w:t>
                  </w:r>
                </w:p>
                <w:p w:rsidR="005E182F" w:rsidRDefault="005E182F">
                  <w:pPr>
                    <w:spacing w:line="1" w:lineRule="auto"/>
                  </w:pP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9.775.202,00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СКУПШТИНА ОПШТИНЕ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9.775.202,00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9.775.202,00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1,49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"2 ПРЕДСЕДНИК ОПШТИНЕ" \f C \l "2"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ПРЕДСЕДНИК ОПШТИНЕ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"-" \f C \l "3"</w:instrText>
            </w:r>
            <w:r>
              <w:fldChar w:fldCharType="end"/>
            </w:r>
          </w:p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"111 Извршни и законодавни органи" \f C \l "4"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Извршни и законодавни органи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"2101" \f C \l "5"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ПОЛИТИЧКИ СИСТЕМ ЛОКАЛНЕ САМОУПРАВЕ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извршних органа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4.819.996,00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4.819.996,00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0,73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730.229,00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730.229,00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 ЈАВНИМ НЕФИНАНСИЈСКИМ ПРЕДУЗЕЋИМА И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0,30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Функционисање извршних органа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9.305.225,00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9.305.225,00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1,42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5E182F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5615" w:rsidRDefault="00744B70">
                  <w:pPr>
                    <w:divId w:val="232325638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111:</w:t>
                  </w:r>
                </w:p>
                <w:p w:rsidR="005E182F" w:rsidRDefault="005E182F">
                  <w:pPr>
                    <w:spacing w:line="1" w:lineRule="auto"/>
                  </w:pP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9.305.225,00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Извршни и законодавни органи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9.305.225,00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9.305.225,00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1,42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5E182F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5615" w:rsidRDefault="00744B70">
                  <w:pPr>
                    <w:divId w:val="513493125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раздео 2:</w:t>
                  </w:r>
                </w:p>
                <w:p w:rsidR="005E182F" w:rsidRDefault="005E182F">
                  <w:pPr>
                    <w:spacing w:line="1" w:lineRule="auto"/>
                  </w:pP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9.305.225,00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ПРЕДСЕДНИК ОПШТИНЕ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9.305.225,00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9.305.225,00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1,42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"3 ОПШТИНСКО ВЕЋЕ" \f C \l "2"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ОПШТИНСКО ВЕЋЕ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"-" \f C \l "3"</w:instrText>
            </w:r>
            <w:r>
              <w:fldChar w:fldCharType="end"/>
            </w:r>
          </w:p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"110 Извршни и законодавни органи, финансијски и фискални послови и спољни послови" \f C \l "4"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Извршни и законодавни органи, финансијски и фискални послови и спољни послови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bookmarkStart w:id="21" w:name="_Toc2101"/>
      <w:bookmarkEnd w:id="21"/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"2101" \f C \l "5"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ПОЛИТИЧКИ СИСТЕМ ЛОКАЛНЕ САМОУПРАВЕ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извршних органа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3.686.602,00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3.686.602,00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0,56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552.309,00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552.309,00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ПОСЛАНИЧКИ ДОДАТАК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Функционисање извршних органа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5.645.911,00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5.645.911,00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0,86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5E182F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5615" w:rsidRDefault="00744B70">
                  <w:pPr>
                    <w:divId w:val="741022029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110:</w:t>
                  </w:r>
                </w:p>
                <w:p w:rsidR="005E182F" w:rsidRDefault="005E182F">
                  <w:pPr>
                    <w:spacing w:line="1" w:lineRule="auto"/>
                  </w:pP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5.645.911,00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Извршни и законодавни органи, финансијски и фискални послови и спољни послови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5.645.911,00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5.645.911,00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0,86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5E182F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5615" w:rsidRDefault="00744B70">
                  <w:pPr>
                    <w:divId w:val="516233941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раздео 3:</w:t>
                  </w:r>
                </w:p>
                <w:p w:rsidR="005E182F" w:rsidRDefault="005E182F">
                  <w:pPr>
                    <w:spacing w:line="1" w:lineRule="auto"/>
                  </w:pP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5.645.911,00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ОПШТИНСКО ВЕЋЕ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5.645.911,00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5.645.911,00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0,86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 ОПШТИНСКО ЈАВНО ПРАВОБРАНИЛАШТВО" \f C \l "2"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ОПШТИНСКО ЈАВНО ПРАВОБРАНИЛАШТВО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"-" \f C \l "3"</w:instrText>
            </w:r>
            <w:r>
              <w:fldChar w:fldCharType="end"/>
            </w:r>
          </w:p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"330 Судови" \f C \l "4"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Судови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"0602" \f C \l "5"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УСЛУГЕ ЛОКАЛНЕ САМОУПРАВЕ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Општинско/градско правобранилаштво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2.334.487,00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2.334.487,00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0,36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315.992,00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315.992,00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Општинско/градско правобранилаштво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3.120.479,00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3.120.479,00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0,48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5E182F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5615" w:rsidRDefault="00744B70">
                  <w:pPr>
                    <w:divId w:val="1922375718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330:</w:t>
                  </w:r>
                </w:p>
                <w:p w:rsidR="005E182F" w:rsidRDefault="005E182F">
                  <w:pPr>
                    <w:spacing w:line="1" w:lineRule="auto"/>
                  </w:pP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3.120.479,00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Судови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3.120.479,00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3.120.479,00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0,48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5E182F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5615" w:rsidRDefault="00744B70">
                  <w:pPr>
                    <w:divId w:val="1736052847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раздео 4:</w:t>
                  </w:r>
                </w:p>
                <w:p w:rsidR="005E182F" w:rsidRDefault="005E182F">
                  <w:pPr>
                    <w:spacing w:line="1" w:lineRule="auto"/>
                  </w:pP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3.120.479,00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ОПШТИНСКО ЈАВНО ПРАВОБРАНИЛАШТВО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3.120.479,00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3.120.479,00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0,48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"5 ОПШТИНСКА УПРАВА" \f C \l "2"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ОПШТИНСКА УПРАВА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"-" \f C \l "3"</w:instrText>
            </w:r>
            <w:r>
              <w:fldChar w:fldCharType="end"/>
            </w:r>
          </w:p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"070 Социјална помоћ угроженом становништву, некласификована на другом месту" \f C \l "4"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Социјална помоћ угроженом становништву, некласификована на другом месту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"0902" \f C \l "5"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СОЦИЈАЛНА И ДЕЧЈА ЗАШТИТА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0016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Дневне услуге у заједници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ЗА СОЦИЈАЛНУ ЗАШТИТУ ИЗ БУЏЕТА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15.200.000,00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15.200.000,00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2,32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0016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Дневне услуге у заједници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15.200.000,00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15.200.000,00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2,32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0902-7001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ПОПУЛАЦИОНА ПОЛИТИКА - ОБЕЗБЕЂИВАЊЕ УСЛУГЕ ЛИЧНИ ПРАТИЛАЦ ДЕЦЕ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ЗА СОЦИЈАЛНУ ЗАШТИТУ ИЗ БУЏЕТА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0,53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0902-7001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ПОПУЛАЦИОНА ПОЛИТИКА - ОБЕЗБЕЂИВАЊЕ УСЛУГЕ ЛИЧНИ ПРАТИЛАЦ ДЕЦЕ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3.500.000,00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0,53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0018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Подршка реализацији програма Црвеног крста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4.560.000,00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4.560.000,00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0,69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0018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Подршка реализацији програма Црвеног крста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4.560.000,00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4.560.000,00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0,69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0019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Подршка деци и породици са децом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ЗА СОЦИЈАЛНУ ЗАШТИТУ ИЗ БУЏЕТА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26.885.000,00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26.885.000,00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4,10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0019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Подршка деци и породици са децом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26.885.000,00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26.885.000,00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4,10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0902-4001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ПОДРШКА СОЦИО-ХУМАНИТАРНИМ ОРГАНИЗАЦИЈАМА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0902-4001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ПОДРШКА СОЦИО-ХУМАНИТАРНИМ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0,08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5E182F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5615" w:rsidRDefault="00744B70">
                  <w:pPr>
                    <w:divId w:val="2105565031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070:</w:t>
                  </w:r>
                </w:p>
                <w:p w:rsidR="005E182F" w:rsidRDefault="005E182F">
                  <w:pPr>
                    <w:spacing w:line="1" w:lineRule="auto"/>
                  </w:pP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47.145.000,00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Трансфере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Социјална помоћ угроженом становништву, некласификована на другом месту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47.145.000,00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50.645.000,00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7,71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"090 Социјална заштита некласификована на другом месту" \f C \l "4"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Социјална заштита некласификована на другом месту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bookmarkStart w:id="22" w:name="_Toc0902"/>
      <w:bookmarkEnd w:id="22"/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"0902" \f C \l "5"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СОЦИЈАЛНА И ДЕЧЈА ЗАШТИТА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Једнократне помоћи и други облици помоћи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090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ТРАНСФЕРИ ОСТАЛИМ НИВОИМА ВЛАСТИ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6.800.000,00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6.800.000,00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Једнократне помоћи и други облици помоћи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6.800.000,00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6.800.000,00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1,04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5E182F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5615" w:rsidRDefault="00744B70">
                  <w:pPr>
                    <w:divId w:val="251664698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090:</w:t>
                  </w:r>
                </w:p>
                <w:p w:rsidR="005E182F" w:rsidRDefault="005E182F">
                  <w:pPr>
                    <w:spacing w:line="1" w:lineRule="auto"/>
                  </w:pP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6.800.000,00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Социјална заштита некласификована на другом месту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6.800.000,00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6.800.000,00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1,04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"130 Опште услуге" \f C \l "4"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услуге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"0602" \f C \l "5"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УСЛУГЕ ЛОКАЛНЕ САМОУПРАВЕ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локалне самоуправе и градских општина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68.439.854,00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68.439.854,00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10,42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10.360.244,00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10.360.244,00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1,58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0,29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2.256.000,00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2.256.000,00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0,34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18.520.000,00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18.520.000,00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2,82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1,14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3.160.000,00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132.750,00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3.292.750,00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0,50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3.400.000,00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0,53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ПОРЕЗИ, ОБАВЕЗНЕ ТАКСЕ, КАЗНЕ, ПЕНАЛИ И КАМАТЕ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3.300.000,00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14.800.000,00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2,25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НАСТАЛУ УСЛЕД ЕЛЕМЕНТАРНИХ НЕПОГОДА ИЛИ ДРУГИХ ПРИРОДНИХ УЗРОКА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МАШИНЕ И ОПРЕМА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Функционисање локалне самоуправе и градских општина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129.551.098,00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4.932.750,00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134.483.848,00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20,48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0009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Текућа буџетска резерва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РЕЗЕРВЕ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3.281.000,00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3.281.000,00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0,50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0009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Текућа буџетска резерва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3.281.000,00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3.281.000,00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0,50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0010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Стална буџетска резерва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РЕЗЕРВЕ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0010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Стална буџетска резерва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0,05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5E182F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5615" w:rsidRDefault="00744B70">
                  <w:pPr>
                    <w:divId w:val="1642155611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130:</w:t>
                  </w:r>
                </w:p>
                <w:p w:rsidR="005E182F" w:rsidRDefault="005E182F">
                  <w:pPr>
                    <w:spacing w:line="1" w:lineRule="auto"/>
                  </w:pP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133.132.098,00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4.932.750,00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Опште услуге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133.132.098,00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4.932.750,00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138.064.848,00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21,03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"170 Трансакције јавног дуга" \f C \l "4"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Трансакције јавног дуга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"0602" \f C \l "5"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УСЛУГЕ ЛОКАЛНЕ САМОУПРАВЕ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Сервисирање јавног дуга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ДОМАЋИХ КАМАТА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ГЛАВНИЦЕ ДОМАЋИМ КРЕДИТОРИМА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0,72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Сервисирање јавног дуга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5.050.000,00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5.050.000,00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0,77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5E182F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5615" w:rsidRDefault="00744B70">
                  <w:pPr>
                    <w:divId w:val="469176079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170:</w:t>
                  </w:r>
                </w:p>
                <w:p w:rsidR="005E182F" w:rsidRDefault="005E182F">
                  <w:pPr>
                    <w:spacing w:line="1" w:lineRule="auto"/>
                  </w:pP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5.050.000,00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Трансакције јавног дуга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5.050.000,00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5.050.000,00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0,77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"411 Општи економски и комерцијални послови" \f C \l "4"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Општи економски и комерцијални послови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bookmarkStart w:id="23" w:name="_Toc1501"/>
      <w:bookmarkEnd w:id="23"/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"1501" \f C \l "5"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ЛОКАЛНИ ЕКОНОМСКИ РАЗВОЈ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Унапређење привредног и инвестиционог амбијента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1.970.000,00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1.970.000,00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0,30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Унапређење привредног и инвестиционог амбијента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2.870.000,00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2.870.000,00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0,44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5E182F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5615" w:rsidRDefault="00744B70">
                  <w:pPr>
                    <w:divId w:val="746194064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411:</w:t>
                  </w:r>
                </w:p>
                <w:p w:rsidR="005E182F" w:rsidRDefault="005E182F">
                  <w:pPr>
                    <w:spacing w:line="1" w:lineRule="auto"/>
                  </w:pP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2.870.000,00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 економски и комерцијални послови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2.870.000,00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2.870.000,00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0,44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"421 Пољопривреда" \f C \l "4"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Пољопривреда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bookmarkStart w:id="24" w:name="_Toc0101"/>
      <w:bookmarkEnd w:id="24"/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"0101" \f C \l "5"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ПОЉОПРИВРЕДА И РУРАЛНИ РАЗВОЈ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Подршка за спровођење пољопривредне политике у локалној заједници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3.300.000,00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3.300.000,00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0,50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Подршка за спровођење пољопривредне политике у локалној заједници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3.700.000,00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3.700.000,00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0,56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Мере подршке руралном развоју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 ЈАВНИМ НЕФИНАНСИЈСКИМ ПРЕДУЗЕЋИМА И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1,14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Мере подршке руралном развоју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1,14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5E182F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5615" w:rsidRDefault="00744B70">
                  <w:pPr>
                    <w:divId w:val="113250722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421:</w:t>
                  </w:r>
                </w:p>
                <w:p w:rsidR="005E182F" w:rsidRDefault="005E182F">
                  <w:pPr>
                    <w:spacing w:line="1" w:lineRule="auto"/>
                  </w:pP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11.200.000,00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Пољопривреда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11.200.000,00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11.200.000,00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1,71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"451 Друмски саобраћај" \f C \l "4"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Друмски саобраћај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bookmarkStart w:id="25" w:name="_Toc0701"/>
      <w:bookmarkEnd w:id="25"/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"0701" \f C \l "5"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ОРГАНИЗАЦИЈА САОБРАЋАЈА И САОБРАЋАЈНА ИНФРАСТРУКТУРА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Управљање и одржавање саобраћајне инфраструктуре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1,14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13.715.000,00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8.992.000,00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22.707.000,00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3,46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0,35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Управљање и одржавање саобраћајне инфраструктуре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23.515.000,00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8.992.000,00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32.507.000,00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4,95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5E182F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5615" w:rsidRDefault="00744B70">
                  <w:pPr>
                    <w:divId w:val="186409415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451:</w:t>
                  </w:r>
                </w:p>
                <w:p w:rsidR="005E182F" w:rsidRDefault="005E182F">
                  <w:pPr>
                    <w:spacing w:line="1" w:lineRule="auto"/>
                  </w:pP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23.515.000,00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Примања од продаје нефинансијске имовине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3.992.000,00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Друмски саобраћај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23.515.000,00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8.992.000,00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32.507.000,00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4,95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"473 Туризам" \f C \l "4"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Туризам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"0602" \f C \l "5"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УСЛУГЕ ЛОКАЛНЕ САМОУПРАВЕ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0602-5004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САНАЦИЈА ДЕЧИЈЕГ ИГРАЛИШТА ПАРК КОСЈЕРИЋ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0,46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0602-5004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САНАЦИЈА ДЕЧИЈЕГ ИГРАЛИШТА ПАРК КОСЈЕРИЋ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0,46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0602-5005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ИЗГРАДЊА МОДЕРНОГ ТУРИСТИЧКОГ ЦЕНТРА КОСЈЕРИЋ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66/2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0602-5005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ИЗГРАДЊА МОДЕРНОГ ТУРИСТИЧКОГ ЦЕНТРА КОСЈЕРИЋ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5E182F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5615" w:rsidRDefault="00744B70">
                  <w:pPr>
                    <w:divId w:val="603923645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473:</w:t>
                  </w:r>
                </w:p>
                <w:p w:rsidR="005E182F" w:rsidRDefault="005E182F">
                  <w:pPr>
                    <w:spacing w:line="1" w:lineRule="auto"/>
                  </w:pP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трансфера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Туризам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0,46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"510 Управљање отпадом" \f C \l "4"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Управљање отпадом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"0401" \f C \l "5"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ЗАШТИТА ЖИВОТНЕ СРЕДИНЕ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Управљање отпадним водама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 ЈАВНИМ НЕФИНАНСИЈСКИМ ПРЕДУЗЕЋИМА И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1.074.000,00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1.074.000,00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0,16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Управљање отпадним водама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1.274.000,00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1.274.000,00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0,19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0005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Управљање комуналним отпадом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1,22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0005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Управљање комуналним отпадом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8.000.000,00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1,22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0401-7001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УКЛАЊАЊЕ ДЕПОНИЈЕ ПИЈУЧКА ЧЕСМА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1.583.000,00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3.960.115,00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5.543.115,00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0,84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0401-7001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УКЛАЊАЊЕ ДЕПОНИЈЕ ПИЈУЧКА ЧЕСМА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1.583.000,00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3.960.115,00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5.543.115,00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0,84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5E182F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5615" w:rsidRDefault="00744B70">
                  <w:pPr>
                    <w:divId w:val="88700825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510:</w:t>
                  </w:r>
                </w:p>
                <w:p w:rsidR="005E182F" w:rsidRDefault="005E182F">
                  <w:pPr>
                    <w:spacing w:line="1" w:lineRule="auto"/>
                  </w:pP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9.857.000,00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трансфера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3.960.115,00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Управљање отпадом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9.857.000,00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4.960.115,00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14.817.115,00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2,26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"560 Заштита животне средине некласификована на другом месту" \f C \l "4"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560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Заштита животне средине некласификована на другом месту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bookmarkStart w:id="26" w:name="_Toc0401"/>
      <w:bookmarkEnd w:id="26"/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"0401" \f C \l "5"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ЗАШТИТА ЖИВОТНЕ СРЕДИНЕ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Управљање заштитом животне средине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6.200.000,00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6.200.000,00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0,94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Управљање заштитом животне средине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6.300.000,00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6.300.000,00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0,96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5E182F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5615" w:rsidRDefault="00744B70">
                  <w:pPr>
                    <w:divId w:val="1688827355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560:</w:t>
                  </w:r>
                </w:p>
                <w:p w:rsidR="005E182F" w:rsidRDefault="005E182F">
                  <w:pPr>
                    <w:spacing w:line="1" w:lineRule="auto"/>
                  </w:pP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6.300.000,00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560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Заштита животне средине некласификована на другом месту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6.300.000,00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6.300.000,00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0,96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"620 Развој заједнице" \f C \l "4"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620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Развој заједнице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bookmarkStart w:id="27" w:name="_Toc0501"/>
      <w:bookmarkEnd w:id="27"/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"0501" \f C \l "5"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ЕНЕРГЕТСКА ЕФИКАСНОСТ И ОБНОВЉИВИ ИЗВОРИ ЕНЕРГИЈЕ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0501-7001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ПРОЈЕКАТ СМАЊЕЊА ЗАГАЂЕЊА ВАЗДУХА ПОРЕКЛОМ ИЗ ИНДИВИД.ИЗВОРА У 2025Г. НА ТЕРИТОРИЈИ ОПШТИНЕ КОСЈЕРИЋ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 ПРИВАТНИМ ПРЕДУЗЕЋИМА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1,52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0501-7001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 СМАЊЕЊА ЗАГАЂЕЊА ВАЗДУХА ПОРЕКЛОМ ИЗ ИНДИВИД.ИЗВОРА У 2025Г. НА ТЕРИТОРИЈИ ОПШТИНЕ КОСЈЕРИЋ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1,52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0501-7002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ЕНЕРГЕТСКА ЕФИКАСНОСТ - СУФИНАНСИРАЊЕ МЕРА ЕНЕРГ.ЕФИКАСНОСТИ ПОРОДИЧНИХ КУЋА И СТАНОВА НА ТЕРИТОРИЈИ ОПШТИНЕ КОСЈЕРИЋ У 2025 ГОДИНИ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 ПРИВАТНИМ ПРЕДУЗЕЋИМА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0,46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0501-7002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ЕНЕРГЕТСКА ЕФИКАСНОСТ - СУФИНАНСИРАЊЕ МЕРА ЕНЕРГ.ЕФИКАСНОСТИ ПОРОДИЧНИХ КУЋА И СТАНОВА НА ТЕРИТОРИЈИ ОПШТИНЕ КОСЈЕРИЋ У 2025 ГОДИНИ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0,46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0501-7003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ЕНЕРГЕТСКА ЕФИКАСНОСТ - СУФИНАНСИРАЊЕ МЕРА ЕНЕРГ.ЕФИКАСНОСТИ ПОРОДИЧНИХ КУЋА И СТАНОВА НА ТЕРИТОРИЈИ ОПШТИНЕ КОСЈЕРИЋ 2024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 ПРИВАТНИМ ПРЕДУЗЕЋИМА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597.022,00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597.022,00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0501-7003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ЕНЕРГЕТСКА ЕФИКАСНОСТ - СУФИНАНСИРАЊЕ МЕРА ЕНЕРГ.ЕФИКАСНОСТИ ПОРОДИЧНИХ КУЋА И СТАНОВА НА ТЕРИТОРИЈИ ОПШТИНЕ КОСЈЕРИЋ 2024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597.022,00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597.022,00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0,09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bookmarkStart w:id="28" w:name="_Toc1101"/>
      <w:bookmarkEnd w:id="28"/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"1101" \f C \l "5"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СТАНОВАЊЕ, УРБАНИЗАМ И ПРОСТОРНО ПЛАНИРАЊЕ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Просторно и урбанистичко планирање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Просторно и урбанистичко планирање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0,03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Спровођење урбанистичких и просторних планова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0,38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ПОРЕЗИ, ОБАВЕЗНЕ ТАКСЕ, КАЗНЕ, ПЕНАЛИ И КАМАТЕ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624.000,00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624.000,00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ЗЕМЉИШТЕ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Спровођење урбанистичких и просторних планова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4.684.000,00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4.684.000,00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0,71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1101-5001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ТРОШКОВИ СТРУЧНОГ НАДЗОРА ДОГРАДЊЕ И РЕКОНСТРУКЦИЈЕ ШКОЛСКИХ ОБЈЕКАТА А1,А2 И СПОРТСКЕ ХАЛЕ ОШ МИТО ИГУМАНОВИЋ КОСЈЕРИЋ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3.337.000,00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3.337.000,00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0,51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1101-5001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ТРОШКОВИ СТРУЧНОГ НАДЗОРА ДОГРАДЊЕ И РЕКОНСТРУКЦИЈЕ ШКОЛСКИХ ОБЈЕКАТА А1,А2 И СПОРТСКЕ ХАЛЕ ОШ МИТО ИГУМАНОВИЋ КОСЈЕРИЋ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3.337.000,00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3.337.000,00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0,51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5E182F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5615" w:rsidRDefault="00744B70">
                  <w:pPr>
                    <w:divId w:val="19480527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620:</w:t>
                  </w:r>
                </w:p>
                <w:p w:rsidR="005E182F" w:rsidRDefault="005E182F">
                  <w:pPr>
                    <w:spacing w:line="1" w:lineRule="auto"/>
                  </w:pP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13.721.000,00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трансфера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8.097.022,00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620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Развој заједнице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13.721.000,00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8.097.022,00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21.818.022,00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3,32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"640 Улична расвета" \f C \l "4"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Улична расвета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"1102" \f C \l "5"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КОМУНАЛНЕ ДЕЛАТНОСТИ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Управљање/одржавање јавним осветљењем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4,34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0,38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Управљање/одржавање јавним осветљењем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28.000.000,00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31.000.000,00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4,72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1102-5001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ПРОШИРЕЊЕ И ИЗГРАДЊА ОБЈЕКАТА ЈАВНЕ РАСВЕТЕ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1102-5001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ПРОШИРЕЊЕ И ИЗГРАДЊА ОБЈЕКАТА ЈАВНЕ РАСВЕТЕ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0,08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1102-5002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ИМПЛЕМТЕНТАЦИЈА ПАМЕТНОГ СИСТЕМА ЈАВНЕ РАСВЕТЕ У ОПШТИНИ КОСЈЕРИЋ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51.521.114,00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51.521.114,00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7,85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1102-5002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ИМПЛЕМТЕНТАЦИЈА ПАМЕТНОГ СИСТЕМА ЈАВНЕ РАСВЕТЕ У ОПШТИНИ КОСЈЕРИЋ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51.521.114,00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51.521.114,00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7,85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5E182F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5615" w:rsidRDefault="00744B70">
                  <w:pPr>
                    <w:divId w:val="9529402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640:</w:t>
                  </w:r>
                </w:p>
                <w:p w:rsidR="005E182F" w:rsidRDefault="005E182F">
                  <w:pPr>
                    <w:spacing w:line="1" w:lineRule="auto"/>
                  </w:pP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28.500.000,00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Трансфере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51.521.114,00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Улична расвета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28.500.000,00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54.521.114,00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83.021.114,00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12,65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"660 Послови становања и заједнице некласификовани на другом месту" \f C \l "4"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660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Послови становања и заједнице некласификовани на другом месту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bookmarkStart w:id="29" w:name="_Toc1102"/>
      <w:bookmarkEnd w:id="29"/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"1102" \f C \l "5"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КОМУНАЛНЕ ДЕЛАТНОСТИ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Одржавање чистоће на површинама јавне намене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1,52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Одржавање чистоће на површинама јавне намене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10.960.000,00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10.960.000,00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1,67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5E182F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5615" w:rsidRDefault="00744B70">
                  <w:pPr>
                    <w:divId w:val="1025906566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660:</w:t>
                  </w:r>
                </w:p>
                <w:p w:rsidR="005E182F" w:rsidRDefault="005E182F">
                  <w:pPr>
                    <w:spacing w:line="1" w:lineRule="auto"/>
                  </w:pP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10.960.000,00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660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Послови становања и заједнице некласификовани на другом месту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10.960.000,00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10.960.000,00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1,67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"760 Здравство некласификовано на другом месту" \f C \l "4"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760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Здравство некласификовано на другом месту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bookmarkStart w:id="30" w:name="_Toc1801"/>
      <w:bookmarkEnd w:id="30"/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"1801" \f C \l "5"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ЗДРАВСТВЕНА ЗАШТИТА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установа примарне здравствене заштите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ОРГАНИЗАЦИЈАМА ЗА ОБАВЕЗНО СОЦИЈАЛНО ОСИГУРАЊЕ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134.100,00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134.100,00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Функционисање установа примарне здравствене заштите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134.100,00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634.100,00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0,10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Мртвозорство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Мртвозорство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0,12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5E182F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5615" w:rsidRDefault="00744B70">
                  <w:pPr>
                    <w:divId w:val="1936591712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760:</w:t>
                  </w:r>
                </w:p>
                <w:p w:rsidR="005E182F" w:rsidRDefault="005E182F">
                  <w:pPr>
                    <w:spacing w:line="1" w:lineRule="auto"/>
                  </w:pP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1.300.000,00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134.100,00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760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Здравство некласификовано на другом месту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1.300.000,00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134.100,00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1.434.100,00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0,22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"810 Услуге рекреације и спорта" \f C \l "4"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Услуге рекреације и спорта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bookmarkStart w:id="31" w:name="_Toc1301"/>
      <w:bookmarkEnd w:id="31"/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"1301" \f C \l "5"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РАЗВОЈ СПОРТА И ОМЛАДИНЕ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Подршка локалним спортским организацијама, удружењима и савезима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8.680.000,00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8.680.000,00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1,32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Подршка локалним спортским организацијама, удружењима и савезима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8.680.000,00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8.680.000,00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1,32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локалних спортских установа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0,62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3.086.000,00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3.086.000,00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0,47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1.880.000,00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1.880.000,00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0,29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Функционисање локалних спортских установа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9.366.000,00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9.366.000,00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1,43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5E182F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5615" w:rsidRDefault="00744B70">
                  <w:pPr>
                    <w:divId w:val="1538614924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810:</w:t>
                  </w:r>
                </w:p>
                <w:p w:rsidR="005E182F" w:rsidRDefault="005E182F">
                  <w:pPr>
                    <w:spacing w:line="1" w:lineRule="auto"/>
                  </w:pP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18.046.000,00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Услуге рекреације и спорта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18.046.000,00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18.046.000,00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2,75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"820 Услуге културе" \f C \l "4"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Услуге културе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"0602" \f C \l "5"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УСЛУГЕ ЛОКАЛНЕ САМОУПРАВЕ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0602-4001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КОНКУРС ЗА УДРУЖЕЊА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0,26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0602-4001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КОНКУРС ЗА УДРУЖЕЊА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1.700.000,00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1.700.000,00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0,26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0602-5001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РАДОВИ НА УРЕЂЕЊУ ЕНТЕРИЈЕРА УЛАЗНОГ ХОЛА, БИОСКОПСКЕ ДВОРАНЕ И САНИТ.БЛОКА У ЗГРАДИ НАРОДНЕ БИБЛИОТЕКЕ - КУЛТУРА КОСЈЕРИЋУ 2024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12.134.120,00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12.145.120,00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1,85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95/3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0602-5001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РАДОВИ НА УРЕЂЕЊУ ЕНТЕРИЈЕРА УЛАЗНОГ ХОЛА, БИОСКОПСКЕ ДВОРАНЕ И САНИТ.БЛОКА У ЗГРАДИ НАРОДНЕ БИБЛИОТЕКЕ - КУЛТУРА КОСЈЕРИЋУ 2024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211.000,00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12.134.120,00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12.345.120,00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1,88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0602-5002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САНАЦИЈА ПРЕОСТАЛОГ НЕЗАВРШЕНОГ ДЕЛА ФАСАДЕ НА ОБЈЕКТУ НАРОДНЕ БИБЛИОТЕКЕ КОСЈЕРИЋ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95/2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0,31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95/4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0602-5002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САНАЦИЈА ПРЕОСТАЛОГ НЕЗАВРШЕНОГ ДЕЛА ФАСАДЕ НА ОБЈЕКТУ НАРОДНЕ БИБЛИОТЕКЕ КОСЈЕРИЋ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2.150.000,00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0,33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5E182F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5615" w:rsidRDefault="00744B70">
                  <w:pPr>
                    <w:divId w:val="1042554976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820:</w:t>
                  </w:r>
                </w:p>
                <w:p w:rsidR="005E182F" w:rsidRDefault="005E182F">
                  <w:pPr>
                    <w:spacing w:line="1" w:lineRule="auto"/>
                  </w:pP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2.061.000,00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3.568.000,00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трансфера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10.566.120,00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Услуге културе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2.061.000,00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14.134.120,00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16.195.120,00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2,47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"830 Услуге емитовања и штампања" \f C \l "4"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Услуге емитовања и штампања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"0602" \f C \l "5"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УСЛУГЕ ЛОКАЛНЕ САМОУПРАВЕ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0602-4002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МЕДИЈСКЕ УСЛУГЕ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0,30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0602-4002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МЕДИЈСКЕ УСЛУГЕ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2.066.000,00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2.066.000,00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0,31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5E182F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5615" w:rsidRDefault="00744B70">
                  <w:pPr>
                    <w:divId w:val="259795408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830:</w:t>
                  </w:r>
                </w:p>
                <w:p w:rsidR="005E182F" w:rsidRDefault="005E182F">
                  <w:pPr>
                    <w:spacing w:line="1" w:lineRule="auto"/>
                  </w:pP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2.066.000,00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830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Услуге емитовања и штампања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2.066.000,00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2.066.000,00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0,31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"911 Предшколско образовање" \f C \l "4"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Предшколско образовање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"0602" \f C \l "5"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УСЛУГЕ ЛОКАЛНЕ САМОУПРАВЕ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0602-5003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ИЗГРАДЊА ДЕЧИЈЕГ ИГРАЛИШТА НА ОТВОРЕНОМ У ПУ ОЛГА ГРБИЋ КОСЈЕРИЋ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4.072.860,00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4.072.860,00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0,62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МАШИНЕ И ОПРЕМА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6.592.800,00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6.592.800,00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1,00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0602-5003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ИЗГРАДЊА ДЕЧИЈЕГ ИГРАЛИШТА НА ОТВОРЕНОМ У ПУ ОЛГА ГРБИЋ КОСЈЕРИЋ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10.665.660,00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10.665.660,00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1,62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0602-7002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ЛАНСИРАМО МАШТУ У СВЕМИР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0602-7002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ЛАНСИРАМО МАШТУ У СВЕМИР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5E182F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5615" w:rsidRDefault="00744B70">
                  <w:pPr>
                    <w:divId w:val="934704975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911:</w:t>
                  </w:r>
                </w:p>
                <w:p w:rsidR="005E182F" w:rsidRDefault="005E182F">
                  <w:pPr>
                    <w:spacing w:line="1" w:lineRule="auto"/>
                  </w:pP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донација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трансфера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10.665.660,00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Предшколско образовање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10.665.711,00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10.665.711,00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1,62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"912 Основно образовање" \f C \l "4"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Основно образовање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bookmarkStart w:id="32" w:name="_Toc2003"/>
      <w:bookmarkEnd w:id="32"/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"2003" \f C \l "5"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ОСНОВНО ОБРАЗОВАЊЕ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Реализација делатности основног образовања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ТРАНСФЕРИ ОСТАЛИМ НИВОИМА ВЛАСТИ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47.485.000,00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47.485.000,00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7,23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Реализација делатности основног образовања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47.485.000,00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47.485.000,00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7,23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5E182F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5615" w:rsidRDefault="00744B70">
                  <w:pPr>
                    <w:divId w:val="1223255921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912:</w:t>
                  </w:r>
                </w:p>
                <w:p w:rsidR="005E182F" w:rsidRDefault="005E182F">
                  <w:pPr>
                    <w:spacing w:line="1" w:lineRule="auto"/>
                  </w:pP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47.485.000,00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Основно образовање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47.485.000,00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47.485.000,00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7,23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"920 Средње образовање" \f C \l "4"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Средње образовање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bookmarkStart w:id="33" w:name="_Toc2004"/>
      <w:bookmarkEnd w:id="33"/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"2004" \f C \l "5"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2004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СРЕДЊЕ ОБРАЗОВАЊЕ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Реализација делатности средњег образовања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ТРАНСФЕРИ ОСТАЛИМ НИВОИМА ВЛАСТИ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14.994.000,00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14.994.000,00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2,28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Реализација делатности средњег образовања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14.994.000,00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14.994.000,00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2,28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5E182F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5615" w:rsidRDefault="00744B70">
                  <w:pPr>
                    <w:divId w:val="1845437927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920:</w:t>
                  </w:r>
                </w:p>
                <w:p w:rsidR="005E182F" w:rsidRDefault="005E182F">
                  <w:pPr>
                    <w:spacing w:line="1" w:lineRule="auto"/>
                  </w:pP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14.994.000,00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Средње образовање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14.994.000,00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14.994.000,00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2,28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"5.01 ПРЕДШКОЛСКО ОБРАЗОВАЊЕ" \f C \l "3"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ПРЕДШКОЛСКО ОБРАЗОВАЊЕ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"911 Предшколско образовање" \f C \l "4"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Предшколско образовање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bookmarkStart w:id="34" w:name="_Toc2002"/>
      <w:bookmarkEnd w:id="34"/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"2002" \f C \l "5"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ПРЕДШКОЛСКО ВАСПИТАЊЕ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и остваривање предшколскогваспитања и образовања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62.036.532,00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62.036.532,00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9,45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9.398.535,00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9.398.535,00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1,43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0,25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908.000,00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5.356.000,00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4.879.991,00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10.235.991,00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1,56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314.000,00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384.000,00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698.650,00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1.906.650,00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0,29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9.750.000,00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253.001,00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10.003.001,00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1,52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ПОРЕЗИ, ОБАВЕЗНЕ ТАКСЕ, КАЗНЕ, ПЕНАЛИ И КАМАТЕ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МАШИНЕ И ОПРЕМА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319.100,00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679.100,00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Функционисање и остваривање предшколскогваспитања и образовања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92.328.067,00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6.464.742,00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98.792.809,00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15,05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5E182F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5615" w:rsidRDefault="00744B70">
                  <w:pPr>
                    <w:divId w:val="806584263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911:</w:t>
                  </w:r>
                </w:p>
                <w:p w:rsidR="005E182F" w:rsidRDefault="005E182F">
                  <w:pPr>
                    <w:spacing w:line="1" w:lineRule="auto"/>
                  </w:pP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92.328.067,00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Трансфере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4.503.000,00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Добровољне трансфере од физичких и правних лица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569.100,00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донација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Родитељски динар за ваннаставне активности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1.012.650,00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трансфера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379.991,00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Предшколско образовање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92.328.067,00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6.464.742,00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98.792.809,00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15,05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5E182F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5615" w:rsidRDefault="00744B70">
                  <w:pPr>
                    <w:divId w:val="840700475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главу 5.01:</w:t>
                  </w:r>
                </w:p>
                <w:p w:rsidR="005E182F" w:rsidRDefault="005E182F">
                  <w:pPr>
                    <w:spacing w:line="1" w:lineRule="auto"/>
                  </w:pP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92.328.067,00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Трансфере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4.503.000,00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Добровољне трансфере од физичких и правних лица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569.100,00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донација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Родитељски динар за ваннаставне активности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1.012.650,00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трансфера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379.991,00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главу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ПРЕДШКОЛСКО ОБРАЗОВАЊЕ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92.328.067,00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6.464.742,00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98.792.809,00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15,05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lastRenderedPageBreak/>
              <w:fldChar w:fldCharType="begin"/>
            </w:r>
            <w:r>
              <w:instrText>TC "5.02 УСЛУГЕ КУЛТУРЕ" \f C \l "3"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УСЛУГЕ КУЛТУРЕ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"820 Услуге културе" \f C \l "4"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Услуге културе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bookmarkStart w:id="35" w:name="_Toc1201"/>
      <w:bookmarkEnd w:id="35"/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"1201" \f C \l "5"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РАЗВОЈ КУЛТУРЕ И ИНФОРМИСАЊА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локалних установа културе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8.076.276,00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8.076.276,00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1,23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1.223.556,00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1.223.556,00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3.156.000,00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3.182.000,00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0,48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1.085.000,00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0,17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313.000,00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812.000,00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ДОМАЋИХ КАМАТА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ПОРЕЗИ, ОБАВЕЗНЕ ТАКСЕ, КАЗНЕ, ПЕНАЛИ И КАМАТЕ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МАШИНЕ И ОПРЕМА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394.000,00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Функционисање локалних установа културе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15.191.832,00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875.000,00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16.091.832,00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2,45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1201-4001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ОПШТИНСКА И ОКРУЖНА СМОТРА РЕЦИТАТОРА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1201-4001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ОПШТИНСКА И ОКРУЖНА СМОТРА РЕЦИТАТОРА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0,01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1201-4002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МЕСЕЦ КЊИГЕ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1201-4002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МЕСЕЦ КЊИГЕ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1201-7001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КРЕАТИВНА РАДИОНИЦА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1201-7001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КРЕАТИВНА РАДИОНИЦА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28.000,00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0,01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1201-7002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ВЕСЕЛИ ВАСКРС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1201-7002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ВЕСЕЛИ ВАСКРС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0,01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1201-7003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ЗАЈЕДНИЧКИ ЛЕТЊИ И ЗИМСКИ ПРОГРАМ ЧИТАЊА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1201-7003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ЗАЈЕДНИЧКИ ЛЕТЊИ И ЗИМСКИ ПРОГРАМ ЧИТАЊА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0,01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5E182F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5615" w:rsidRDefault="00744B70">
                  <w:pPr>
                    <w:divId w:val="2020546821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820:</w:t>
                  </w:r>
                </w:p>
                <w:p w:rsidR="005E182F" w:rsidRDefault="005E182F">
                  <w:pPr>
                    <w:spacing w:line="1" w:lineRule="auto"/>
                  </w:pP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15.373.832,00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Сопствене приходе буџетских корисника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Примања од продаје нефинансијске имовине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820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Услуге културе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15.373.832,00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16.311.832,00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2,48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5E182F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5615" w:rsidRDefault="00744B70">
                  <w:pPr>
                    <w:divId w:val="1588229956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главу 5.02:</w:t>
                  </w:r>
                </w:p>
                <w:p w:rsidR="005E182F" w:rsidRDefault="005E182F">
                  <w:pPr>
                    <w:spacing w:line="1" w:lineRule="auto"/>
                  </w:pP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15.373.832,00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Сопствене приходе буџетских корисника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Примања од продаје нефинансијске имовине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главу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УСЛУГЕ КУЛТУРЕ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15.373.832,00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16.311.832,00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2,48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"5.03 ТУРИЗАМ" \f C \l "3"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ТУРИЗАМ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"473 Туризам" \f C \l "4"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Туризам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bookmarkStart w:id="36" w:name="_Toc1502"/>
      <w:bookmarkEnd w:id="36"/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"1502" \f C \l "5"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РАЗВОЈ ТУРИЗМА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Управљање развојем туризма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5.618.212,00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5.618.212,00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0,86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851.159,00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851.159,00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367.000,00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367.000,00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ПОРЕЗИ, ОБАВЕЗНЕ ТАКСЕ, КАЗНЕ, ПЕНАЛИ И КАМАТЕ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Управљање развојем туризма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8.292.371,00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8.292.371,00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1,26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Промоција туристичке понуде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Промоција туристичке понуде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0,02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1502-4001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ПРОМОЦИЈА ТУРИСТИЧКЕ ДЕСТИНАЦИЈЕ КОСЈЕРИЋ КРОЗ САЈМОВЕ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1502-4001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ПРОМОЦИЈА ТУРИСТИЧКЕ ДЕСТИНАЦИЈЕ КОСЈЕРИЋ КРОЗ САЈМОВЕ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840.000,00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840.000,00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0,13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1502-4002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ДАНИ ПЕТРА ЛАЗИЋА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1502-4002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ДАНИ ПЕТРА ЛАЗИЋА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0,02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1502-7001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ТУРИСТИЧКА МАНИФЕСТАЦИЈА ЧОБАНСКИ ДАНИ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0,26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1502-7001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ТУРИСТИЧКА МАНИФЕСТАЦИЈА ЧОБАНСКИ ДАНИ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1.770.000,00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1.770.000,00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0,27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5E182F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5615" w:rsidRDefault="00744B70">
                  <w:pPr>
                    <w:divId w:val="709307736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473:</w:t>
                  </w:r>
                </w:p>
                <w:p w:rsidR="005E182F" w:rsidRDefault="005E182F">
                  <w:pPr>
                    <w:spacing w:line="1" w:lineRule="auto"/>
                  </w:pP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11.102.371,00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Туризам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11.102.371,00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11.102.371,00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1,69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5E182F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5615" w:rsidRDefault="00744B70">
                  <w:pPr>
                    <w:divId w:val="546114423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главу 5.03:</w:t>
                  </w:r>
                </w:p>
                <w:p w:rsidR="005E182F" w:rsidRDefault="005E182F">
                  <w:pPr>
                    <w:spacing w:line="1" w:lineRule="auto"/>
                  </w:pP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11.102.371,00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главу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ТУРИЗАМ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11.102.371,00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11.102.371,00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1,69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"5.04 МЕСНЕ ЗАЈЕДНИЦЕ" \f C \l "3"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МЕСНЕ ЗАЈЕДНИЦЕ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"160 Опште јавне услуге некласификоване на другом месту" \f C \l "4"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јавне услуге некласификоване на другом месту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bookmarkStart w:id="37" w:name="_Toc0602"/>
      <w:bookmarkEnd w:id="37"/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"0602" \f C \l "5"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УСЛУГЕ ЛОКАЛНЕ САМОУПРАВЕ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месних заједница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2.755.000,00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2.755.000,00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0,42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Функционисање месних заједница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4.255.000,00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4.255.000,00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0,65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0602-7001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5E182F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СЕОСКА БИБЛИОТЕКА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МАШИНЕ И ОПРЕМА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275.600,00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275.600,00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0602-7001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СЕОСКА БИБЛИОТЕКА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275.600,00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275.600,00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0,04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5E182F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5615" w:rsidRDefault="00744B70">
                  <w:pPr>
                    <w:divId w:val="1737313317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160:</w:t>
                  </w:r>
                </w:p>
                <w:p w:rsidR="005E182F" w:rsidRDefault="005E182F">
                  <w:pPr>
                    <w:spacing w:line="1" w:lineRule="auto"/>
                  </w:pP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4.255.000,00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Добровољне трансфере од физичких и правних лица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275.600,00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Опште јавне услуге некласификоване на другом месту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4.255.000,00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275.600,00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4.530.600,00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0,69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5E182F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5615" w:rsidRDefault="00744B70">
                  <w:pPr>
                    <w:divId w:val="1162936821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главу 5.04:</w:t>
                  </w:r>
                </w:p>
                <w:p w:rsidR="005E182F" w:rsidRDefault="005E182F">
                  <w:pPr>
                    <w:spacing w:line="1" w:lineRule="auto"/>
                  </w:pP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4.255.000,00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Добровољне трансфере од физичких и правних лица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275.600,00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главу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МЕСНЕ ЗАЈЕДНИЦЕ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4.255.000,00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275.600,00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4.530.600,00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0,69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5E182F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5615" w:rsidRDefault="00744B70">
                  <w:pPr>
                    <w:divId w:val="514075202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раздео 5:</w:t>
                  </w:r>
                </w:p>
                <w:p w:rsidR="005E182F" w:rsidRDefault="005E182F">
                  <w:pPr>
                    <w:spacing w:line="1" w:lineRule="auto"/>
                  </w:pP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508.061.368,00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Сопствене приходе буџетских корисника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Трансфере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59.524.114,00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Добровољне трансфере од физичких и правних лица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844.700,00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Примања од продаје нефинансијске имовине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4.017.000,00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17.634.850,00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донација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Родитељски динар за ваннаставне активности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1.012.650,00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трансфера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36.668.908,00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508.061.368,00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119.702.274,00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628.676.642,00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95,76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5E182F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5615" w:rsidRDefault="00744B70">
                  <w:pPr>
                    <w:divId w:val="1185628334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БК 0:</w:t>
                  </w:r>
                </w:p>
                <w:p w:rsidR="005E182F" w:rsidRDefault="005E182F">
                  <w:pPr>
                    <w:spacing w:line="1" w:lineRule="auto"/>
                  </w:pP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535.908.185,00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Сопствене приходе буџетских корисника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Трансфере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59.524.114,00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Добровољне трансфере од физичких и правних лица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844.700,00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Примања од продаје нефинансијске имовине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4.017.000,00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17.634.850,00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донација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Родитељски динар за ваннаставне активности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1.012.650,00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Неутрошена средства трансфера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36.668.908,00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5E182F">
            <w:pPr>
              <w:spacing w:line="1" w:lineRule="auto"/>
              <w:jc w:val="right"/>
            </w:pPr>
          </w:p>
        </w:tc>
      </w:tr>
      <w:tr w:rsidR="005E182F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БК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КОСЈЕРИЋ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535.908.185,00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119.702.274,00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656.523.459,00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2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5E182F">
        <w:trPr>
          <w:trHeight w:val="230"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 w:firstRow="1" w:lastRow="1" w:firstColumn="1" w:lastColumn="1" w:noHBand="0" w:noVBand="0"/>
            </w:tblPr>
            <w:tblGrid>
              <w:gridCol w:w="6933"/>
              <w:gridCol w:w="2250"/>
              <w:gridCol w:w="6934"/>
            </w:tblGrid>
            <w:tr w:rsidR="005E182F">
              <w:trPr>
                <w:trHeight w:hRule="exact" w:val="300"/>
              </w:trPr>
              <w:tc>
                <w:tcPr>
                  <w:tcW w:w="69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5E182F">
                  <w:pPr>
                    <w:spacing w:line="1" w:lineRule="auto"/>
                  </w:pPr>
                </w:p>
              </w:tc>
              <w:tc>
                <w:tcPr>
                  <w:tcW w:w="22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5E182F">
                  <w:pPr>
                    <w:spacing w:line="1" w:lineRule="auto"/>
                  </w:pPr>
                </w:p>
              </w:tc>
              <w:tc>
                <w:tcPr>
                  <w:tcW w:w="69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5E182F">
                  <w:pPr>
                    <w:spacing w:line="1" w:lineRule="auto"/>
                  </w:pPr>
                </w:p>
              </w:tc>
            </w:tr>
            <w:tr w:rsidR="005E182F">
              <w:trPr>
                <w:trHeight w:hRule="exact" w:val="330"/>
              </w:trPr>
              <w:tc>
                <w:tcPr>
                  <w:tcW w:w="69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5E182F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2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5E182F">
                  <w:pPr>
                    <w:spacing w:line="1" w:lineRule="auto"/>
                  </w:pPr>
                </w:p>
              </w:tc>
              <w:tc>
                <w:tcPr>
                  <w:tcW w:w="69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5E182F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5E182F">
              <w:trPr>
                <w:trHeight w:hRule="exact" w:val="330"/>
              </w:trPr>
              <w:tc>
                <w:tcPr>
                  <w:tcW w:w="69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5E182F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2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5E182F">
                  <w:pPr>
                    <w:spacing w:line="1" w:lineRule="auto"/>
                  </w:pPr>
                </w:p>
              </w:tc>
              <w:tc>
                <w:tcPr>
                  <w:tcW w:w="69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5E182F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5E182F">
              <w:trPr>
                <w:trHeight w:hRule="exact" w:val="360"/>
              </w:trPr>
              <w:tc>
                <w:tcPr>
                  <w:tcW w:w="69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5E182F">
                  <w:pPr>
                    <w:spacing w:line="1" w:lineRule="auto"/>
                  </w:pPr>
                </w:p>
              </w:tc>
              <w:tc>
                <w:tcPr>
                  <w:tcW w:w="22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М.П.</w:t>
                  </w:r>
                </w:p>
              </w:tc>
              <w:tc>
                <w:tcPr>
                  <w:tcW w:w="69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5E182F">
                  <w:pPr>
                    <w:spacing w:line="1" w:lineRule="auto"/>
                  </w:pPr>
                </w:p>
              </w:tc>
            </w:tr>
            <w:tr w:rsidR="005E182F">
              <w:trPr>
                <w:trHeight w:hRule="exact" w:val="600"/>
              </w:trPr>
              <w:tc>
                <w:tcPr>
                  <w:tcW w:w="69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__________________________________________</w:t>
                  </w:r>
                </w:p>
              </w:tc>
              <w:tc>
                <w:tcPr>
                  <w:tcW w:w="22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5E182F">
                  <w:pPr>
                    <w:spacing w:line="1" w:lineRule="auto"/>
                  </w:pPr>
                </w:p>
              </w:tc>
              <w:tc>
                <w:tcPr>
                  <w:tcW w:w="69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__________________________________________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</w:tbl>
    <w:p w:rsidR="005E182F" w:rsidRDefault="005E182F">
      <w:pPr>
        <w:rPr>
          <w:vanish/>
        </w:rPr>
      </w:pPr>
    </w:p>
    <w:tbl>
      <w:tblPr>
        <w:tblW w:w="16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17"/>
      </w:tblGrid>
      <w:tr w:rsidR="005E182F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615" w:rsidRDefault="007A5615">
            <w:pPr>
              <w:divId w:val="3558204"/>
            </w:pPr>
            <w:bookmarkStart w:id="38" w:name="__bookmark_38"/>
            <w:bookmarkEnd w:id="38"/>
          </w:p>
          <w:p w:rsidR="005E182F" w:rsidRDefault="005E182F">
            <w:pPr>
              <w:spacing w:line="1" w:lineRule="auto"/>
            </w:pPr>
          </w:p>
        </w:tc>
      </w:tr>
    </w:tbl>
    <w:p w:rsidR="005E182F" w:rsidRDefault="005E182F">
      <w:pPr>
        <w:sectPr w:rsidR="005E182F">
          <w:headerReference w:type="default" r:id="rId19"/>
          <w:footerReference w:type="default" r:id="rId20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5E182F" w:rsidRDefault="005E182F">
      <w:pPr>
        <w:rPr>
          <w:vanish/>
        </w:rPr>
      </w:pPr>
      <w:bookmarkStart w:id="39" w:name="__bookmark_42"/>
      <w:bookmarkEnd w:id="39"/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8167"/>
        <w:gridCol w:w="1800"/>
        <w:gridCol w:w="1800"/>
        <w:gridCol w:w="1800"/>
        <w:gridCol w:w="1800"/>
      </w:tblGrid>
      <w:tr w:rsidR="005E182F">
        <w:trPr>
          <w:trHeight w:val="276"/>
          <w:tblHeader/>
        </w:trPr>
        <w:tc>
          <w:tcPr>
            <w:tcW w:w="16117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 ПО ФУНКЦИОНАЛНИМ КЛАСИФИКАЦИЈАМА</w:t>
            </w:r>
          </w:p>
        </w:tc>
      </w:tr>
      <w:tr w:rsidR="005E182F">
        <w:trPr>
          <w:trHeight w:val="230"/>
          <w:tblHeader/>
        </w:trPr>
        <w:tc>
          <w:tcPr>
            <w:tcW w:w="16117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5E182F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5615" w:rsidRDefault="00744B70">
                  <w:pPr>
                    <w:jc w:val="center"/>
                    <w:divId w:val="1668754163"/>
                    <w:rPr>
                      <w:b/>
                      <w:bCs/>
                      <w:color w:val="000000"/>
                    </w:rPr>
                  </w:pPr>
                  <w:bookmarkStart w:id="40" w:name="__bookmark_43"/>
                  <w:bookmarkEnd w:id="40"/>
                  <w:r>
                    <w:rPr>
                      <w:b/>
                      <w:bCs/>
                      <w:color w:val="000000"/>
                    </w:rPr>
                    <w:t>За период: 01.01.2026-31.12.2026</w:t>
                  </w:r>
                </w:p>
                <w:p w:rsidR="005E182F" w:rsidRDefault="005E182F"/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hRule="exact" w:val="300"/>
          <w:tblHeader/>
        </w:trPr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  <w:tc>
          <w:tcPr>
            <w:tcW w:w="81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</w:tr>
      <w:tr w:rsidR="005E182F">
        <w:trPr>
          <w:tblHeader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Назив раздела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</w:tr>
      <w:bookmarkStart w:id="41" w:name="_Toc070_Социјална_помоћ_угроженом_станов"/>
      <w:bookmarkEnd w:id="41"/>
      <w:tr w:rsidR="005E182F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"070 Социјална помоћ угроженом становништву, некласификована на другом месту" \f C \l "1"</w:instrText>
            </w:r>
            <w:r>
              <w:fldChar w:fldCharType="end"/>
            </w:r>
          </w:p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070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50.645.000,00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47.145.000,00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3.500.000,00</w:t>
            </w:r>
          </w:p>
        </w:tc>
      </w:tr>
      <w:tr w:rsidR="005E182F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070 Социјална помоћ угроженом становништву, некласификована на другом месту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50.645.000,00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47.145.000,00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3.500.000,00</w:t>
            </w:r>
          </w:p>
        </w:tc>
      </w:tr>
      <w:bookmarkStart w:id="42" w:name="_Toc090_Социјална_заштита_некласификован"/>
      <w:bookmarkEnd w:id="42"/>
      <w:tr w:rsidR="005E182F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"090 Социјална заштита некласификована на другом месту" \f C \l "1"</w:instrText>
            </w:r>
            <w:r>
              <w:fldChar w:fldCharType="end"/>
            </w:r>
          </w:p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090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6.800.000,00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6.800.000,00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090 Социјална заштита некласификована на другом месту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6.800.000,00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6.800.000,00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43" w:name="_Toc110_Извршни_и_законодавни_органи,_фи"/>
      <w:bookmarkEnd w:id="43"/>
      <w:tr w:rsidR="005E182F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"110 Извршни и законодавни органи, финансијски и фискални послови и спољни послови" \f C \l "1"</w:instrText>
            </w:r>
            <w:r>
              <w:fldChar w:fldCharType="end"/>
            </w:r>
          </w:p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110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СКУПШТИНА ОПШТИНЕ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9.775.202,00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9.775.202,00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ОПШТИНСКО ВЕЋЕ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5.645.911,00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5.645.911,00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110 Извршни и законодавни органи, финансијски и фискални послови и спољни послови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15.421.113,00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15.421.113,00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44" w:name="_Toc111_Извршни_и_законодавни_органи"/>
      <w:bookmarkEnd w:id="44"/>
      <w:tr w:rsidR="005E182F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"111 Извршни и законодавни органи" \f C \l "1"</w:instrText>
            </w:r>
            <w:r>
              <w:fldChar w:fldCharType="end"/>
            </w:r>
          </w:p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111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ПРЕДСЕДНИК ОПШТИНЕ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9.305.225,00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9.305.225,00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111 Извршни и законодавни органи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9.305.225,00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9.305.225,00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45" w:name="_Toc130_Опште_услуге"/>
      <w:bookmarkEnd w:id="45"/>
      <w:tr w:rsidR="005E182F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"130 Опште услуге" \f C \l "1"</w:instrText>
            </w:r>
            <w:r>
              <w:fldChar w:fldCharType="end"/>
            </w:r>
          </w:p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130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138.064.848,00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133.132.098,00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4.932.750,00</w:t>
            </w:r>
          </w:p>
        </w:tc>
      </w:tr>
      <w:tr w:rsidR="005E182F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130 Опште услуге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138.064.848,00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133.132.098,00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4.932.750,00</w:t>
            </w:r>
          </w:p>
        </w:tc>
      </w:tr>
      <w:bookmarkStart w:id="46" w:name="_Toc160_Опште_јавне_услуге_некласификова"/>
      <w:bookmarkEnd w:id="46"/>
      <w:tr w:rsidR="005E182F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"160 Опште јавне услуге некласификоване на другом месту" \f C \l "1"</w:instrText>
            </w:r>
            <w:r>
              <w:fldChar w:fldCharType="end"/>
            </w:r>
          </w:p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160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4.530.600,00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4.255.000,00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275.600,00</w:t>
            </w:r>
          </w:p>
        </w:tc>
      </w:tr>
      <w:tr w:rsidR="005E182F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160 Опште јавне услуге некласификоване на другом месту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4.530.600,00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4.255.000,00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275.600,00</w:t>
            </w:r>
          </w:p>
        </w:tc>
      </w:tr>
      <w:bookmarkStart w:id="47" w:name="_Toc170_Трансакције_јавног_дуга"/>
      <w:bookmarkEnd w:id="47"/>
      <w:tr w:rsidR="005E182F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"170 Трансакције јавног дуга" \f C \l "1"</w:instrText>
            </w:r>
            <w:r>
              <w:fldChar w:fldCharType="end"/>
            </w:r>
          </w:p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170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5.050.000,00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5.050.000,00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170 Трансакције јавног дуга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5.050.000,00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5.050.000,00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48" w:name="_Toc330_Судови"/>
      <w:bookmarkEnd w:id="48"/>
      <w:tr w:rsidR="005E182F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"330 Судови" \f C \l "1"</w:instrText>
            </w:r>
            <w:r>
              <w:fldChar w:fldCharType="end"/>
            </w:r>
          </w:p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330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ОПШТИНСКО ЈАВНО ПРАВОБРАНИЛАШТВО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3.120.479,00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3.120.479,00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330 Судови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3.120.479,00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3.120.479,00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49" w:name="_Toc411_Општи_економски_и_комерцијални_п"/>
      <w:bookmarkEnd w:id="49"/>
      <w:tr w:rsidR="005E182F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"411 Општи економски и комерцијални послови" \f C \l "1"</w:instrText>
            </w:r>
            <w:r>
              <w:fldChar w:fldCharType="end"/>
            </w:r>
          </w:p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411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2.870.000,00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2.870.000,00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411 Општи економски и комерцијални послови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2.870.000,00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2.870.000,00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50" w:name="_Toc421_Пољопривреда"/>
      <w:bookmarkEnd w:id="50"/>
      <w:tr w:rsidR="005E182F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"421 Пољопривреда" \f C \l "1"</w:instrText>
            </w:r>
            <w:r>
              <w:fldChar w:fldCharType="end"/>
            </w:r>
          </w:p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421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11.200.000,00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11.200.000,00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421 Пољопривреда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11.200.000,00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11.200.000,00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51" w:name="_Toc451_Друмски_саобраћај"/>
      <w:bookmarkEnd w:id="51"/>
      <w:tr w:rsidR="005E182F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"451 Друмски саобраћај" \f C \l "1"</w:instrText>
            </w:r>
            <w:r>
              <w:fldChar w:fldCharType="end"/>
            </w:r>
          </w:p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451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32.507.000,00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23.515.000,00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8.992.000,00</w:t>
            </w:r>
          </w:p>
        </w:tc>
      </w:tr>
      <w:tr w:rsidR="005E182F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451 Друмски саобраћај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32.507.000,00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23.515.000,00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8.992.000,00</w:t>
            </w:r>
          </w:p>
        </w:tc>
      </w:tr>
      <w:bookmarkStart w:id="52" w:name="_Toc473_Туризам"/>
      <w:bookmarkEnd w:id="52"/>
      <w:tr w:rsidR="005E182F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"473 Туризам" \f C \l "1"</w:instrText>
            </w:r>
            <w:r>
              <w:fldChar w:fldCharType="end"/>
            </w:r>
          </w:p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473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14.102.371,00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11.102.371,00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</w:tr>
      <w:tr w:rsidR="005E182F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473 Туризам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14.102.371,00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11.102.371,00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3.000.000,00</w:t>
            </w:r>
          </w:p>
        </w:tc>
      </w:tr>
      <w:bookmarkStart w:id="53" w:name="_Toc510_Управљање_отпадом"/>
      <w:bookmarkEnd w:id="53"/>
      <w:tr w:rsidR="005E182F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"510 Управљање отпадом" \f C \l "1"</w:instrText>
            </w:r>
            <w:r>
              <w:fldChar w:fldCharType="end"/>
            </w:r>
          </w:p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510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14.817.115,00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9.857.000,00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4.960.115,00</w:t>
            </w:r>
          </w:p>
        </w:tc>
      </w:tr>
      <w:tr w:rsidR="005E182F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510 Управљање отпадом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14.817.115,00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9.857.000,00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4.960.115,00</w:t>
            </w:r>
          </w:p>
        </w:tc>
      </w:tr>
      <w:bookmarkStart w:id="54" w:name="_Toc560_Заштита_животне_средине_некласиф"/>
      <w:bookmarkEnd w:id="54"/>
      <w:tr w:rsidR="005E182F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"560 Заштита животне средине некласификована на другом месту" \f C \l "1"</w:instrText>
            </w:r>
            <w:r>
              <w:fldChar w:fldCharType="end"/>
            </w:r>
          </w:p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560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6.300.000,00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6.300.000,00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560 Заштита животне средине некласификована на другом месту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6.300.000,00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6.300.000,00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55" w:name="_Toc620_Развој_заједнице"/>
      <w:bookmarkEnd w:id="55"/>
      <w:tr w:rsidR="005E182F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"620 Развој заједнице" \f C \l "1"</w:instrText>
            </w:r>
            <w:r>
              <w:fldChar w:fldCharType="end"/>
            </w:r>
          </w:p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620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21.818.022,00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13.721.000,00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8.097.022,00</w:t>
            </w:r>
          </w:p>
        </w:tc>
      </w:tr>
      <w:tr w:rsidR="005E182F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620 Развој заједнице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21.818.022,00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13.721.000,00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8.097.022,00</w:t>
            </w:r>
          </w:p>
        </w:tc>
      </w:tr>
      <w:bookmarkStart w:id="56" w:name="_Toc640_Улична_расвета"/>
      <w:bookmarkEnd w:id="56"/>
      <w:tr w:rsidR="005E182F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"640 Улична расвета" \f C \l "1"</w:instrText>
            </w:r>
            <w:r>
              <w:fldChar w:fldCharType="end"/>
            </w:r>
          </w:p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640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83.021.114,00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28.500.000,00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54.521.114,00</w:t>
            </w:r>
          </w:p>
        </w:tc>
      </w:tr>
      <w:tr w:rsidR="005E182F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640 Улична расвета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83.021.114,00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28.500.000,00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54.521.114,00</w:t>
            </w:r>
          </w:p>
        </w:tc>
      </w:tr>
      <w:bookmarkStart w:id="57" w:name="_Toc660_Послови_становања_и_заједнице_не"/>
      <w:bookmarkEnd w:id="57"/>
      <w:tr w:rsidR="005E182F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"660 Послови становања и заједнице некласификовани на другом месту" \f C \l "1"</w:instrText>
            </w:r>
            <w:r>
              <w:fldChar w:fldCharType="end"/>
            </w:r>
          </w:p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660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10.960.000,00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10.960.000,00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660 Послови становања и заједнице некласификовани на другом месту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10.960.000,00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10.960.000,00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58" w:name="_Toc760_Здравство_некласификовано_на_дру"/>
      <w:bookmarkEnd w:id="58"/>
      <w:tr w:rsidR="005E182F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"760 Здравство некласификовано на другом месту" \f C \l "1"</w:instrText>
            </w:r>
            <w:r>
              <w:fldChar w:fldCharType="end"/>
            </w:r>
          </w:p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760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1.434.100,00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134.100,00</w:t>
            </w:r>
          </w:p>
        </w:tc>
      </w:tr>
      <w:tr w:rsidR="005E182F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760 Здравство некласификовано на другом месту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1.434.100,00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1.300.000,00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134.100,00</w:t>
            </w:r>
          </w:p>
        </w:tc>
      </w:tr>
      <w:bookmarkStart w:id="59" w:name="_Toc810_Услуге_рекреације_и_спорта"/>
      <w:bookmarkEnd w:id="59"/>
      <w:tr w:rsidR="005E182F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"810 Услуге рекреације и спорта" \f C \l "1"</w:instrText>
            </w:r>
            <w:r>
              <w:fldChar w:fldCharType="end"/>
            </w:r>
          </w:p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810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18.046.000,00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18.046.000,00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810 Услуге рекреације и спорта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18.046.000,00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18.046.000,00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60" w:name="_Toc820_Услуге_културе"/>
      <w:bookmarkEnd w:id="60"/>
      <w:tr w:rsidR="005E182F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"820 Услуге културе" \f C \l "1"</w:instrText>
            </w:r>
            <w:r>
              <w:fldChar w:fldCharType="end"/>
            </w:r>
          </w:p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820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32.506.952,00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17.434.832,00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14.159.120,00</w:t>
            </w:r>
          </w:p>
        </w:tc>
      </w:tr>
      <w:tr w:rsidR="005E182F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820 Услуге културе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32.506.952,00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17.434.832,00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14.159.120,00</w:t>
            </w:r>
          </w:p>
        </w:tc>
      </w:tr>
      <w:bookmarkStart w:id="61" w:name="_Toc830_Услуге_емитовања_и_штампања"/>
      <w:bookmarkEnd w:id="61"/>
      <w:tr w:rsidR="005E182F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"830 Услуге емитовања и штампања" \f C \l "1"</w:instrText>
            </w:r>
            <w:r>
              <w:fldChar w:fldCharType="end"/>
            </w:r>
          </w:p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830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2.066.000,00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2.066.000,00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830 Услуге емитовања и штампања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2.066.000,00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2.066.000,00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62" w:name="_Toc911_Предшколско_образовање"/>
      <w:bookmarkEnd w:id="62"/>
      <w:tr w:rsidR="005E182F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"911 Предшколско образовање" \f C \l "1"</w:instrText>
            </w:r>
            <w:r>
              <w:fldChar w:fldCharType="end"/>
            </w:r>
          </w:p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Функц. клас. 911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109.458.520,00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92.328.067,00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17.130.453,00</w:t>
            </w:r>
          </w:p>
        </w:tc>
      </w:tr>
      <w:tr w:rsidR="005E182F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911 Предшколско образовање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109.458.520,00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92.328.067,00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17.130.453,00</w:t>
            </w:r>
          </w:p>
        </w:tc>
      </w:tr>
      <w:bookmarkStart w:id="63" w:name="_Toc912_Основно_образовање"/>
      <w:bookmarkEnd w:id="63"/>
      <w:tr w:rsidR="005E182F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"912 Основно образовање" \f C \l "1"</w:instrText>
            </w:r>
            <w:r>
              <w:fldChar w:fldCharType="end"/>
            </w:r>
          </w:p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912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47.485.000,00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47.485.000,00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912 Основно образовање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47.485.000,00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47.485.000,00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64" w:name="_Toc920_Средње_образовање"/>
      <w:bookmarkEnd w:id="64"/>
      <w:tr w:rsidR="005E182F"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"920 Средње образовање" \f C \l "1"</w:instrText>
            </w:r>
            <w:r>
              <w:fldChar w:fldCharType="end"/>
            </w:r>
          </w:p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Функц. клас. 920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14.994.000,00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14.994.000,00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. 920 Средње образовање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14.994.000,00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14.994.000,00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</w:tbl>
    <w:p w:rsidR="005E182F" w:rsidRDefault="005E182F">
      <w:pPr>
        <w:rPr>
          <w:vanish/>
        </w:rPr>
      </w:pPr>
    </w:p>
    <w:tbl>
      <w:tblPr>
        <w:tblW w:w="16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17"/>
      </w:tblGrid>
      <w:tr w:rsidR="005E182F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615" w:rsidRDefault="007A5615">
            <w:pPr>
              <w:divId w:val="981691463"/>
            </w:pPr>
            <w:bookmarkStart w:id="65" w:name="__bookmark_44"/>
            <w:bookmarkEnd w:id="65"/>
          </w:p>
          <w:p w:rsidR="005E182F" w:rsidRDefault="005E182F">
            <w:pPr>
              <w:spacing w:line="1" w:lineRule="auto"/>
            </w:pPr>
          </w:p>
        </w:tc>
      </w:tr>
    </w:tbl>
    <w:p w:rsidR="005E182F" w:rsidRDefault="005E182F">
      <w:pPr>
        <w:sectPr w:rsidR="005E182F">
          <w:headerReference w:type="default" r:id="rId21"/>
          <w:footerReference w:type="default" r:id="rId22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5E182F" w:rsidRDefault="005E182F">
      <w:pPr>
        <w:rPr>
          <w:vanish/>
        </w:rPr>
      </w:pPr>
      <w:bookmarkStart w:id="66" w:name="__bookmark_48"/>
      <w:bookmarkEnd w:id="66"/>
    </w:p>
    <w:tbl>
      <w:tblPr>
        <w:tblW w:w="11185" w:type="dxa"/>
        <w:tblLayout w:type="fixed"/>
        <w:tblLook w:val="01E0" w:firstRow="1" w:lastRow="1" w:firstColumn="1" w:lastColumn="1" w:noHBand="0" w:noVBand="0"/>
      </w:tblPr>
      <w:tblGrid>
        <w:gridCol w:w="1200"/>
        <w:gridCol w:w="8185"/>
        <w:gridCol w:w="1800"/>
      </w:tblGrid>
      <w:tr w:rsidR="005E182F">
        <w:trPr>
          <w:trHeight w:val="276"/>
          <w:tblHeader/>
        </w:trPr>
        <w:tc>
          <w:tcPr>
            <w:tcW w:w="11185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 ПО ПРОЈЕКТИМА</w:t>
            </w:r>
          </w:p>
        </w:tc>
      </w:tr>
      <w:tr w:rsidR="005E182F">
        <w:trPr>
          <w:trHeight w:val="230"/>
          <w:tblHeader/>
        </w:trPr>
        <w:tc>
          <w:tcPr>
            <w:tcW w:w="11185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11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185"/>
            </w:tblGrid>
            <w:tr w:rsidR="005E182F">
              <w:trPr>
                <w:jc w:val="center"/>
              </w:trPr>
              <w:tc>
                <w:tcPr>
                  <w:tcW w:w="111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5615" w:rsidRDefault="00744B70">
                  <w:pPr>
                    <w:jc w:val="center"/>
                    <w:divId w:val="1273052499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01.01.2026-31.12.2026</w:t>
                  </w:r>
                </w:p>
                <w:p w:rsidR="005E182F" w:rsidRDefault="005E182F"/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hRule="exact" w:val="300"/>
          <w:tblHeader/>
        </w:trPr>
        <w:tc>
          <w:tcPr>
            <w:tcW w:w="1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  <w:tc>
          <w:tcPr>
            <w:tcW w:w="8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</w:tr>
      <w:tr w:rsidR="005E182F">
        <w:trPr>
          <w:tblHeader/>
        </w:trPr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Назив пројекта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Износ у динарима</w:t>
            </w:r>
          </w:p>
        </w:tc>
      </w:tr>
      <w:bookmarkStart w:id="67" w:name="_Toc0401_ЗАШТИТА_ЖИВОТНЕ_СРЕДИНЕ"/>
      <w:bookmarkEnd w:id="67"/>
      <w:tr w:rsidR="005E182F">
        <w:trPr>
          <w:trHeight w:val="184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"0401 ЗАШТИТА ЖИВОТНЕ СРЕДИНЕ" \f C \l "1"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   0401   ЗАШТИТА ЖИВОТНЕ СРЕДИНЕ</w:t>
            </w:r>
          </w:p>
        </w:tc>
      </w:tr>
      <w:tr w:rsidR="005E182F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0401-7001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УКЛАЊАЊЕ ДЕПОНИЈЕ ПИЈУЧКА ЧЕСМА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5.543.115,00</w:t>
            </w:r>
          </w:p>
        </w:tc>
      </w:tr>
      <w:tr w:rsidR="005E182F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програм:   0401   ЗАШТИТА ЖИВОТНЕ СРЕДИНЕ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5.543.115,00</w:t>
            </w:r>
          </w:p>
        </w:tc>
      </w:tr>
      <w:tr w:rsidR="005E182F">
        <w:trPr>
          <w:trHeight w:hRule="exact" w:val="225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bookmarkStart w:id="68" w:name="_Toc0501_ЕНЕРГЕТСКА_ЕФИКАСНОСТ_И_ОБНОВЉИ"/>
      <w:bookmarkEnd w:id="68"/>
      <w:tr w:rsidR="005E182F">
        <w:trPr>
          <w:trHeight w:val="184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"0501 ЕНЕРГЕТСКА ЕФИКАСНОСТ И ОБНОВЉИВИ ИЗВОРИ ЕНЕРГИЈЕ" \f C \l "1"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   0501   ЕНЕРГЕТСКА ЕФИКАСНОСТ И ОБНОВЉИВИ ИЗВОРИ ЕНЕРГИЈЕ</w:t>
            </w:r>
          </w:p>
        </w:tc>
      </w:tr>
      <w:tr w:rsidR="005E182F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0501-7001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ПРОЈЕКАТ СМАЊЕЊА ЗАГАЂЕЊА ВАЗДУХА ПОРЕКЛОМ ИЗ ИНДИВИД.ИЗВОРА У 2025Г. НА ТЕРИТОРИЈИ ОПШТИНЕ КОСЈЕРИЋ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10.000.000,00</w:t>
            </w:r>
          </w:p>
        </w:tc>
      </w:tr>
      <w:tr w:rsidR="005E182F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0501-7002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ЕНЕРГЕТСКА ЕФИКАСНОСТ - СУФИНАНСИРАЊЕ МЕРА ЕНЕРГ.ЕФИКАСНОСТИ ПОРОДИЧНИХ КУЋА И СТАНОВА НА ТЕРИТОРИЈИ ОПШТИНЕ КОСЈЕРИЋ У 2025 ГОДИНИ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</w:tr>
      <w:tr w:rsidR="005E182F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0501-7003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ЕНЕРГЕТСКА ЕФИКАСНОСТ - СУФИНАНСИРАЊЕ МЕРА ЕНЕРГ.ЕФИКАСНОСТИ ПОРОДИЧНИХ КУЋА И СТАНОВА НА ТЕРИТОРИЈИ ОПШТИНЕ КОСЈЕРИЋ 2024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597.022,00</w:t>
            </w:r>
          </w:p>
        </w:tc>
      </w:tr>
      <w:tr w:rsidR="005E182F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програм:   0501   ЕНЕРГЕТСКА ЕФИКАСНОСТ И ОБНОВЉИВИ ИЗВОРИ ЕНЕРГИЈЕ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13.597.022,00</w:t>
            </w:r>
          </w:p>
        </w:tc>
      </w:tr>
      <w:tr w:rsidR="005E182F">
        <w:trPr>
          <w:trHeight w:hRule="exact" w:val="225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bookmarkStart w:id="69" w:name="_Toc0602_ОПШТЕ_УСЛУГЕ_ЛОКАЛНЕ_САМОУПРАВЕ"/>
      <w:bookmarkEnd w:id="69"/>
      <w:tr w:rsidR="005E182F">
        <w:trPr>
          <w:trHeight w:val="184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"0602 ОПШТЕ УСЛУГЕ ЛОКАЛНЕ САМОУПРАВЕ" \f C \l "1"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   0602   ОПШТЕ УСЛУГЕ ЛОКАЛНЕ САМОУПРАВЕ</w:t>
            </w:r>
          </w:p>
        </w:tc>
      </w:tr>
      <w:tr w:rsidR="005E182F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0602-4001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КОНКУРС ЗА УДРУЖЕЊА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1.700.000,00</w:t>
            </w:r>
          </w:p>
        </w:tc>
      </w:tr>
      <w:tr w:rsidR="005E182F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0602-4002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МЕДИЈСКЕ УСЛУГЕ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2.066.000,00</w:t>
            </w:r>
          </w:p>
        </w:tc>
      </w:tr>
      <w:tr w:rsidR="005E182F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0602-5001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РАДОВИ НА УРЕЂЕЊУ ЕНТЕРИЈЕРА УЛАЗНОГ ХОЛА, БИОСКОПСКЕ ДВОРАНЕ И САНИТ.БЛОКА У ЗГРАДИ НАРОДНЕ БИБЛИОТЕКЕ - КУЛТУРА КОСЈЕРИЋУ 2024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12.345.120,00</w:t>
            </w:r>
          </w:p>
        </w:tc>
      </w:tr>
      <w:tr w:rsidR="005E182F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0602-5002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САНАЦИЈА ПРЕОСТАЛОГ НЕЗАВРШЕНОГ ДЕЛА ФАСАДЕ НА ОБЈЕКТУ НАРОДНЕ БИБЛИОТЕКЕ КОСЈЕРИЋ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2.150.000,00</w:t>
            </w:r>
          </w:p>
        </w:tc>
      </w:tr>
      <w:tr w:rsidR="005E182F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0602-5003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ДЕЧИЈЕГ ИГРАЛИШТА НА ОТВОРЕНОМ У ПУ ОЛГА ГРБИЋ КОСЈЕРИЋ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10.665.660,00</w:t>
            </w:r>
          </w:p>
        </w:tc>
      </w:tr>
      <w:tr w:rsidR="005E182F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0602-5004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САНАЦИЈА ДЕЧИЈЕГ ИГРАЛИШТА ПАРК КОСЈЕРИЋ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</w:tr>
      <w:tr w:rsidR="005E182F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0602-5005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МОДЕРНОГ ТУРИСТИЧКОГ ЦЕНТРА КОСЈЕРИЋ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0602-7001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СЕОСКА БИБЛИОТЕКА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275.600,00</w:t>
            </w:r>
          </w:p>
        </w:tc>
      </w:tr>
      <w:tr w:rsidR="005E182F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0602-7002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ЛАНСИРАМО МАШТУ У СВЕМИР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51,00</w:t>
            </w:r>
          </w:p>
        </w:tc>
      </w:tr>
      <w:tr w:rsidR="005E182F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програм:   0602   ОПШТЕ УСЛУГЕ ЛОКАЛНЕ САМОУПРАВЕ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32.202.431,00</w:t>
            </w:r>
          </w:p>
        </w:tc>
      </w:tr>
      <w:tr w:rsidR="005E182F">
        <w:trPr>
          <w:trHeight w:hRule="exact" w:val="225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bookmarkStart w:id="70" w:name="_Toc0902_СОЦИЈАЛНА_И_ДЕЧЈА_ЗАШТИТА"/>
      <w:bookmarkEnd w:id="70"/>
      <w:tr w:rsidR="005E182F">
        <w:trPr>
          <w:trHeight w:val="184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"0902 СОЦИЈАЛНА И ДЕЧЈА ЗАШТИТА" \f C \l "1"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   0902   СОЦИЈАЛНА И ДЕЧЈА ЗАШТИТА</w:t>
            </w:r>
          </w:p>
        </w:tc>
      </w:tr>
      <w:tr w:rsidR="005E182F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0902-4001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ПОДРШКА СОЦИО-ХУМАНИТАРНИМ ОРГАНИЗАЦИЈАМА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</w:tr>
      <w:tr w:rsidR="005E182F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0902-7001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ПОПУЛАЦИОНА ПОЛИТИКА - ОБЕЗБЕЂИВАЊЕ УСЛУГЕ ЛИЧНИ ПРАТИЛАЦ ДЕЦЕ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3.500.000,00</w:t>
            </w:r>
          </w:p>
        </w:tc>
      </w:tr>
      <w:tr w:rsidR="005E182F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програм:   0902   СОЦИЈАЛНА И ДЕЧЈА ЗАШТИТА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4.000.000,00</w:t>
            </w:r>
          </w:p>
        </w:tc>
      </w:tr>
      <w:tr w:rsidR="005E182F">
        <w:trPr>
          <w:trHeight w:hRule="exact" w:val="225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bookmarkStart w:id="71" w:name="_Toc1101_СТАНОВАЊЕ,_УРБАНИЗАМ_И_ПРОСТОРН"/>
      <w:bookmarkEnd w:id="71"/>
      <w:tr w:rsidR="005E182F">
        <w:trPr>
          <w:trHeight w:val="184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"1101 СТАНОВАЊЕ, УРБАНИЗАМ И ПРОСТОРНО ПЛАНИРАЊЕ" \f C \l "1"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   1101   СТАНОВАЊЕ, УРБАНИЗАМ И ПРОСТОРНО ПЛАНИРАЊЕ</w:t>
            </w:r>
          </w:p>
        </w:tc>
      </w:tr>
      <w:tr w:rsidR="005E182F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1101-5001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СТРУЧНОГ НАДЗОРА ДОГРАДЊЕ И РЕКОНСТРУКЦИЈЕ ШКОЛСКИХ ОБЈЕКАТА А1,А2 И СПОРТСКЕ ХАЛЕ ОШ МИТО ИГУМАНОВИЋ КОСЈЕРИЋ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3.337.000,00</w:t>
            </w:r>
          </w:p>
        </w:tc>
      </w:tr>
      <w:tr w:rsidR="005E182F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програм:   1101   СТАНОВАЊЕ, УРБАНИЗАМ И ПРОСТОРНО ПЛАНИРАЊЕ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3.337.000,00</w:t>
            </w:r>
          </w:p>
        </w:tc>
      </w:tr>
      <w:tr w:rsidR="005E182F">
        <w:trPr>
          <w:trHeight w:hRule="exact" w:val="225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bookmarkStart w:id="72" w:name="_Toc1102_КОМУНАЛНЕ_ДЕЛАТНОСТИ"/>
      <w:bookmarkEnd w:id="72"/>
      <w:tr w:rsidR="005E182F">
        <w:trPr>
          <w:trHeight w:val="184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"1102 КОМУНАЛНЕ ДЕЛАТНОСТИ" \f C \l "1"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   1102   КОМУНАЛНЕ ДЕЛАТНОСТИ</w:t>
            </w:r>
          </w:p>
        </w:tc>
      </w:tr>
      <w:tr w:rsidR="005E182F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1102-5001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ПРОШИРЕЊЕ И ИЗГРАДЊА ОБЈЕКАТА ЈАВНЕ РАСВЕТЕ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</w:tr>
      <w:tr w:rsidR="005E182F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1102-5002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ИМПЛЕМТЕНТАЦИЈА ПАМЕТНОГ СИСТЕМА ЈАВНЕ РАСВЕТЕ У ОПШТИНИ КОСЈЕРИЋ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51.521.114,00</w:t>
            </w:r>
          </w:p>
        </w:tc>
      </w:tr>
      <w:tr w:rsidR="005E182F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програм:   1102   КОМУНАЛНЕ ДЕЛАТНОСТИ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52.021.114,00</w:t>
            </w:r>
          </w:p>
        </w:tc>
      </w:tr>
      <w:tr w:rsidR="005E182F">
        <w:trPr>
          <w:trHeight w:hRule="exact" w:val="225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bookmarkStart w:id="73" w:name="_Toc1201_РАЗВОЈ_КУЛТУРЕ_И_ИНФОРМИСАЊА"/>
      <w:bookmarkEnd w:id="73"/>
      <w:tr w:rsidR="005E182F">
        <w:trPr>
          <w:trHeight w:val="184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"1201 РАЗВОЈ КУЛТУРЕ И ИНФОРМИСАЊА" \f C \l "1"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   1201   РАЗВОЈ КУЛТУРЕ И ИНФОРМИСАЊА</w:t>
            </w:r>
          </w:p>
        </w:tc>
      </w:tr>
      <w:tr w:rsidR="005E182F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1201-4001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ОПШТИНСКА И ОКРУЖНА СМОТРА РЕЦИТАТОРА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81.000,00</w:t>
            </w:r>
          </w:p>
        </w:tc>
      </w:tr>
      <w:tr w:rsidR="005E182F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1201-4002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МЕСЕЦ КЊИГЕ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18.000,00</w:t>
            </w:r>
          </w:p>
        </w:tc>
      </w:tr>
      <w:tr w:rsidR="005E182F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1201-7001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КРЕАТИВНА РАДИОНИЦА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46.000,00</w:t>
            </w:r>
          </w:p>
        </w:tc>
      </w:tr>
      <w:tr w:rsidR="005E182F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1201-7002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ВЕСЕЛИ ВАСКРС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35.000,00</w:t>
            </w:r>
          </w:p>
        </w:tc>
      </w:tr>
      <w:tr w:rsidR="005E182F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1201-7003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ЗАЈЕДНИЧКИ ЛЕТЊИ И ЗИМСКИ ПРОГРАМ ЧИТАЊА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</w:tr>
      <w:tr w:rsidR="005E182F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програм:   1201   РАЗВОЈ КУЛТУРЕ И ИНФОРМИСАЊА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220.000,00</w:t>
            </w:r>
          </w:p>
        </w:tc>
      </w:tr>
      <w:tr w:rsidR="005E182F">
        <w:trPr>
          <w:trHeight w:hRule="exact" w:val="225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bookmarkStart w:id="74" w:name="_Toc1502_РАЗВОЈ_ТУРИЗМА"/>
      <w:bookmarkEnd w:id="74"/>
      <w:tr w:rsidR="005E182F">
        <w:trPr>
          <w:trHeight w:val="184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"1502 РАЗВОЈ ТУРИЗМА" \f C \l "1"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   1502   РАЗВОЈ ТУРИЗМА</w:t>
            </w:r>
          </w:p>
        </w:tc>
      </w:tr>
      <w:tr w:rsidR="005E182F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1502-4001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ПРОМОЦИЈА ТУРИСТИЧКЕ ДЕСТИНАЦИЈЕ КОСЈЕРИЋ КРОЗ САЈМОВЕ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840.000,00</w:t>
            </w:r>
          </w:p>
        </w:tc>
      </w:tr>
      <w:tr w:rsidR="005E182F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1502-4002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ДАНИ ПЕТРА ЛАЗИЋА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</w:tr>
      <w:tr w:rsidR="005E182F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1502-7001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ТУРИСТИЧКА МАНИФЕСТАЦИЈА ЧОБАНСКИ ДАНИ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1.770.000,00</w:t>
            </w:r>
          </w:p>
        </w:tc>
      </w:tr>
      <w:tr w:rsidR="005E182F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програм:   1502   РАЗВОЈ ТУРИЗМА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2.710.000,00</w:t>
            </w:r>
          </w:p>
        </w:tc>
      </w:tr>
      <w:tr w:rsidR="005E182F">
        <w:trPr>
          <w:trHeight w:hRule="exact" w:val="225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bookmarkStart w:id="75" w:name="_Toc2101_ПОЛИТИЧКИ_СИСТЕМ_ЛОКАЛНЕ_САМОУП"/>
      <w:bookmarkEnd w:id="75"/>
      <w:tr w:rsidR="005E182F">
        <w:trPr>
          <w:trHeight w:val="184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"2101 ПОЛИТИЧКИ СИСТЕМ ЛОКАЛНЕ САМОУПРАВЕ" \f C \l "1"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Програм   2101   ПОЛИТИЧКИ СИСТЕМ ЛОКАЛНЕ САМОУПРАВЕ</w:t>
            </w:r>
          </w:p>
        </w:tc>
      </w:tr>
      <w:tr w:rsidR="005E182F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2101-4001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ПРОСЛАВА ДАНА ОПШТИНЕ И КРСНА СЛАВА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630.000,00</w:t>
            </w:r>
          </w:p>
        </w:tc>
      </w:tr>
      <w:tr w:rsidR="005E182F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2101-4002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ПРОСЛАВА БАДЊЕ ВЕЧЕРИ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305.000,00</w:t>
            </w:r>
          </w:p>
        </w:tc>
      </w:tr>
      <w:tr w:rsidR="005E182F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програм:   2101   ПОЛИТИЧКИ СИСТЕМ ЛОКАЛНЕ САМОУПРАВЕ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935.000,00</w:t>
            </w:r>
          </w:p>
        </w:tc>
      </w:tr>
      <w:tr w:rsidR="005E182F">
        <w:trPr>
          <w:trHeight w:hRule="exact" w:val="225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БК   0   БУЏЕТ ОПШТИНЕ КОСЈЕРИЋ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114.565.682,00</w:t>
            </w:r>
          </w:p>
        </w:tc>
      </w:tr>
    </w:tbl>
    <w:p w:rsidR="005E182F" w:rsidRDefault="005E182F">
      <w:pPr>
        <w:rPr>
          <w:vanish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5E182F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615" w:rsidRDefault="007A5615">
            <w:pPr>
              <w:divId w:val="1115173461"/>
            </w:pPr>
            <w:bookmarkStart w:id="76" w:name="__bookmark_49"/>
            <w:bookmarkEnd w:id="76"/>
          </w:p>
          <w:p w:rsidR="005E182F" w:rsidRDefault="005E182F">
            <w:pPr>
              <w:spacing w:line="1" w:lineRule="auto"/>
            </w:pPr>
          </w:p>
        </w:tc>
      </w:tr>
    </w:tbl>
    <w:p w:rsidR="005E182F" w:rsidRDefault="005E182F">
      <w:pPr>
        <w:sectPr w:rsidR="005E182F">
          <w:headerReference w:type="default" r:id="rId23"/>
          <w:footerReference w:type="default" r:id="rId24"/>
          <w:pgSz w:w="11905" w:h="16837"/>
          <w:pgMar w:top="360" w:right="360" w:bottom="360" w:left="360" w:header="360" w:footer="360" w:gutter="0"/>
          <w:cols w:space="720"/>
        </w:sectPr>
      </w:pPr>
    </w:p>
    <w:p w:rsidR="005E182F" w:rsidRDefault="00744B70">
      <w:pPr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lastRenderedPageBreak/>
        <w:t>III РЕКАПИТУЛАЦИЈА</w:t>
      </w:r>
    </w:p>
    <w:p w:rsidR="005E182F" w:rsidRDefault="00744B70">
      <w:pPr>
        <w:jc w:val="center"/>
        <w:rPr>
          <w:color w:val="000000"/>
        </w:rPr>
      </w:pPr>
      <w:proofErr w:type="gramStart"/>
      <w:r>
        <w:rPr>
          <w:color w:val="000000"/>
        </w:rPr>
        <w:t>Члан 9.</w:t>
      </w:r>
      <w:proofErr w:type="gramEnd"/>
    </w:p>
    <w:p w:rsidR="005E182F" w:rsidRDefault="005E182F">
      <w:pPr>
        <w:rPr>
          <w:color w:val="000000"/>
        </w:rPr>
      </w:pPr>
    </w:p>
    <w:tbl>
      <w:tblPr>
        <w:tblW w:w="16117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17"/>
      </w:tblGrid>
      <w:tr w:rsidR="005E182F">
        <w:trPr>
          <w:jc w:val="center"/>
        </w:trPr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615" w:rsidRDefault="00744B70">
            <w:pPr>
              <w:jc w:val="center"/>
              <w:divId w:val="1811825741"/>
              <w:rPr>
                <w:color w:val="000000"/>
              </w:rPr>
            </w:pPr>
            <w:bookmarkStart w:id="77" w:name="__bookmark_52"/>
            <w:bookmarkEnd w:id="77"/>
            <w:r>
              <w:rPr>
                <w:color w:val="000000"/>
              </w:rPr>
              <w:t>Средства буџета у износу од 535.908.185,00 динара, средства из сопствених извора и износу од 913.000,00 динара и средства из осталих извора у износу од 119.702.274,00 динара, утврђена су и распоређена по програмској класификацији, и то:</w:t>
            </w:r>
          </w:p>
          <w:p w:rsidR="005E182F" w:rsidRDefault="005E182F">
            <w:pPr>
              <w:spacing w:line="1" w:lineRule="auto"/>
            </w:pPr>
          </w:p>
        </w:tc>
      </w:tr>
    </w:tbl>
    <w:p w:rsidR="005E182F" w:rsidRDefault="005E182F">
      <w:pPr>
        <w:rPr>
          <w:color w:val="000000"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899"/>
        <w:gridCol w:w="600"/>
        <w:gridCol w:w="1350"/>
        <w:gridCol w:w="1350"/>
        <w:gridCol w:w="1500"/>
        <w:gridCol w:w="899"/>
        <w:gridCol w:w="825"/>
        <w:gridCol w:w="825"/>
        <w:gridCol w:w="825"/>
        <w:gridCol w:w="825"/>
        <w:gridCol w:w="825"/>
        <w:gridCol w:w="899"/>
        <w:gridCol w:w="899"/>
        <w:gridCol w:w="899"/>
        <w:gridCol w:w="899"/>
        <w:gridCol w:w="899"/>
        <w:gridCol w:w="899"/>
      </w:tblGrid>
      <w:tr w:rsidR="005E182F">
        <w:trPr>
          <w:tblHeader/>
        </w:trPr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bookmarkStart w:id="78" w:name="__bookmark_53"/>
            <w:bookmarkEnd w:id="78"/>
            <w:r>
              <w:rPr>
                <w:b/>
                <w:bCs/>
                <w:color w:val="000000"/>
                <w:sz w:val="12"/>
                <w:szCs w:val="12"/>
              </w:rPr>
              <w:t>Програм / ПА / пројекат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Шифра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Основ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Опис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Циљ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Индикатор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82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25"/>
            </w:tblGrid>
            <w:tr w:rsidR="005E182F">
              <w:trPr>
                <w:jc w:val="center"/>
              </w:trPr>
              <w:tc>
                <w:tcPr>
                  <w:tcW w:w="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5615" w:rsidRDefault="00744B70">
                  <w:pPr>
                    <w:jc w:val="center"/>
                    <w:divId w:val="1231186753"/>
                    <w:rPr>
                      <w:b/>
                      <w:bCs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bCs/>
                      <w:color w:val="000000"/>
                      <w:sz w:val="12"/>
                      <w:szCs w:val="12"/>
                    </w:rPr>
                    <w:t>Вредност у 2025.</w:t>
                  </w:r>
                </w:p>
                <w:p w:rsidR="005E182F" w:rsidRDefault="005E182F">
                  <w:pPr>
                    <w:spacing w:line="1" w:lineRule="auto"/>
                  </w:pP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vanish/>
              </w:rPr>
            </w:pPr>
          </w:p>
          <w:tbl>
            <w:tblPr>
              <w:tblW w:w="82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25"/>
            </w:tblGrid>
            <w:tr w:rsidR="005E182F">
              <w:trPr>
                <w:jc w:val="center"/>
              </w:trPr>
              <w:tc>
                <w:tcPr>
                  <w:tcW w:w="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5615" w:rsidRDefault="00744B70">
                  <w:pPr>
                    <w:jc w:val="center"/>
                    <w:divId w:val="1420524192"/>
                    <w:rPr>
                      <w:b/>
                      <w:bCs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bCs/>
                      <w:color w:val="000000"/>
                      <w:sz w:val="12"/>
                      <w:szCs w:val="12"/>
                    </w:rPr>
                    <w:t>Очекивана вредност у 2026.</w:t>
                  </w:r>
                </w:p>
                <w:p w:rsidR="005E182F" w:rsidRDefault="005E182F">
                  <w:pPr>
                    <w:spacing w:line="1" w:lineRule="auto"/>
                  </w:pP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vanish/>
              </w:rPr>
            </w:pPr>
          </w:p>
          <w:tbl>
            <w:tblPr>
              <w:tblW w:w="82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25"/>
            </w:tblGrid>
            <w:tr w:rsidR="005E182F">
              <w:trPr>
                <w:jc w:val="center"/>
              </w:trPr>
              <w:tc>
                <w:tcPr>
                  <w:tcW w:w="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5615" w:rsidRDefault="00744B70">
                  <w:pPr>
                    <w:jc w:val="center"/>
                    <w:divId w:val="16662662"/>
                    <w:rPr>
                      <w:b/>
                      <w:bCs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bCs/>
                      <w:color w:val="000000"/>
                      <w:sz w:val="12"/>
                      <w:szCs w:val="12"/>
                    </w:rPr>
                    <w:t>Циљна вредност у 2027.</w:t>
                  </w:r>
                </w:p>
                <w:p w:rsidR="005E182F" w:rsidRDefault="005E182F">
                  <w:pPr>
                    <w:spacing w:line="1" w:lineRule="auto"/>
                  </w:pP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vanish/>
              </w:rPr>
            </w:pPr>
          </w:p>
          <w:tbl>
            <w:tblPr>
              <w:tblW w:w="82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25"/>
            </w:tblGrid>
            <w:tr w:rsidR="005E182F">
              <w:trPr>
                <w:jc w:val="center"/>
              </w:trPr>
              <w:tc>
                <w:tcPr>
                  <w:tcW w:w="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5615" w:rsidRDefault="00744B70">
                  <w:pPr>
                    <w:jc w:val="center"/>
                    <w:divId w:val="1830095318"/>
                    <w:rPr>
                      <w:b/>
                      <w:bCs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bCs/>
                      <w:color w:val="000000"/>
                      <w:sz w:val="12"/>
                      <w:szCs w:val="12"/>
                    </w:rPr>
                    <w:t>Циљна вредност у 2028.</w:t>
                  </w:r>
                </w:p>
                <w:p w:rsidR="005E182F" w:rsidRDefault="005E182F">
                  <w:pPr>
                    <w:spacing w:line="1" w:lineRule="auto"/>
                  </w:pP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vanish/>
              </w:rPr>
            </w:pPr>
          </w:p>
          <w:tbl>
            <w:tblPr>
              <w:tblW w:w="82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25"/>
            </w:tblGrid>
            <w:tr w:rsidR="005E182F">
              <w:trPr>
                <w:jc w:val="center"/>
              </w:trPr>
              <w:tc>
                <w:tcPr>
                  <w:tcW w:w="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5615" w:rsidRDefault="00744B70">
                  <w:pPr>
                    <w:jc w:val="center"/>
                    <w:divId w:val="1806728743"/>
                    <w:rPr>
                      <w:b/>
                      <w:bCs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bCs/>
                      <w:color w:val="000000"/>
                      <w:sz w:val="12"/>
                      <w:szCs w:val="12"/>
                    </w:rPr>
                    <w:t>Циљна вредност у 2029.</w:t>
                  </w:r>
                </w:p>
                <w:p w:rsidR="005E182F" w:rsidRDefault="005E182F">
                  <w:pPr>
                    <w:spacing w:line="1" w:lineRule="auto"/>
                  </w:pP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Средства из буџета</w:t>
            </w:r>
          </w:p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Средства из сопствених извора 04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Средства из осталих извора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Укупно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Извор верификације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Одговорно лице</w:t>
            </w:r>
          </w:p>
        </w:tc>
      </w:tr>
      <w:tr w:rsidR="005E182F">
        <w:trPr>
          <w:tblHeader/>
        </w:trPr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17</w:t>
            </w:r>
          </w:p>
        </w:tc>
      </w:tr>
      <w:bookmarkStart w:id="79" w:name="_Toc1_-_СТАНОВАЊЕ,_УРБАНИЗАМ_И_ПРОСТОРНО"/>
      <w:bookmarkEnd w:id="79"/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"1 - СТАНОВАЊЕ, УРБАНИЗАМ И ПРОСТОРНО ПЛАНИРАЊЕ" \f C \l "1"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1 - СТАНОВАЊЕ, УРБАНИЗАМ И ПРОСТОРНО ПЛАНИРАЊЕ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1101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Просторни развој у складу са плановима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Проценат покривености територије урбанистичком планском документацијом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8.221.000,00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8.221.000,00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Просторно и урбанистичко планирање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Повећање покривености територије планском и урбанистичком документацијом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Усвојен просторни план града/општине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ОДЛУКА СКУПШТИНЕ О ДОНОШЕЊУ ПЛАНА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НАЧЕЛНИК ОПШТИНСКЕ УПРАВЕ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Спровођење урбанистичких и просторних планова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ПЛАНИРАНА СУ СР. ЗА ИЗРАДУ ПРОЈЕКАТА, КАМАТЕ И СУДСКЕ ТАКСЕ, НЕПРЕДВ. РАДОВИ, ГЕОД.УСЛУГЕ ГЕОД.АГЕНЦИЈЕ, СР. ЗА ТЕКУЋЕ ПОПРАВКЕ И ОДРЖАВАЊЕ, ПОРЕЗИ И ОБАВЕЗНЕ ТАКСЕ И КАЗНЕ, СР. ЗА ЗГРАДЕ И ГРАЂ.ОБЈЕКТЕ И СРЕДСТВА З РЕШАВАЊЕ ИМОВ.ПР.ОДНОСА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Ефикасно администрирање захтева за издавање грађевинских дозвола (ефикасно издавање грађевинских дозвола)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Проценат издатих грађевинских дозвола у односу на број поднесених захтева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4.684.000,00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4.684.000,00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ОДЕЉЕЊА ЗА ПУТЕВЕ, УЛИЦЕ И ГРАСКО ГРАЂ.ЗЕМЉИШТЕ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НАЧЕЛНИК ОПШТИНСКЕ УПРАВЕ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ТРОШКОВИ СТРУЧНОГ НАДЗОРА ДОГРАДЊЕ И РЕКОНСТРУКЦИЈЕ ШКОЛСКИХ ОБЈЕКАТА А1,А2 И СПОРТСКЕ ХАЛЕ ОШ МИТО ИГУМАНОВИЋ КОСЈЕРИЋ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1101-5001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РЕКОНСТРУКЦИЈА ШКОЛЕ И ХАЛЕ РАДИ СТВАРАЊА БОЉИХ УСЛОВА ЗА ШКОЛОВАЊЕ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ПРИВРЕМЕНЕ И ОКОНЧАНА СИТУАЦИЈА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3.337.000,00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3.337.000,00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bookmarkStart w:id="80" w:name="_Toc2_-_КОМУНАЛНЕ_ДЕЛАТНОСТИ"/>
      <w:bookmarkEnd w:id="80"/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"2 - КОМУНАЛНЕ ДЕЛАТНОСТИ" \f C \l "1"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 xml:space="preserve">2 - </w:t>
            </w:r>
            <w:r>
              <w:rPr>
                <w:b/>
                <w:bCs/>
                <w:color w:val="000000"/>
                <w:sz w:val="12"/>
                <w:szCs w:val="12"/>
              </w:rPr>
              <w:lastRenderedPageBreak/>
              <w:t>КОМУНАЛНЕ ДЕЛАТНОСТИ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lastRenderedPageBreak/>
              <w:t>1102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 xml:space="preserve">Повећање покривености </w:t>
            </w:r>
            <w:r>
              <w:rPr>
                <w:b/>
                <w:bCs/>
                <w:color w:val="000000"/>
                <w:sz w:val="12"/>
                <w:szCs w:val="12"/>
              </w:rPr>
              <w:lastRenderedPageBreak/>
              <w:t>корисника и територије квалитетним услугама водоснабдевања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lastRenderedPageBreak/>
              <w:t xml:space="preserve">Проценат </w:t>
            </w:r>
            <w:r>
              <w:rPr>
                <w:b/>
                <w:bCs/>
                <w:color w:val="000000"/>
                <w:sz w:val="12"/>
                <w:szCs w:val="12"/>
              </w:rPr>
              <w:lastRenderedPageBreak/>
              <w:t>домаћинстава обухваћених услугом у односу на укупан број домаћинстава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lastRenderedPageBreak/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39.460.000,00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54.521.114,00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93.981.114,00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Управљање/одржавање јавним осветљењем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Адекватно управљање јавним осветљењем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Укупан број замена светиљки након пуцања лампи (на годишњој бази)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28.000.000,00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3.000.000,00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31.000.000,00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ГРАЂЕВИНСКИ ДНЕВНИК ИЗВОЂАЧА РАДОВА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Одржавање чистоће на површинама јавне намене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0003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Максимална могућа покривеност насеља и територије услугама одржавања чистоће јавних површина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Степен покривености територије услугама одржавања чистоће јавно-прометних површина (број улица које се чисте у односу на укупан број улица у граду/општини)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60%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60%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60%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60%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60%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10.960.000,00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10.960.000,00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ГРАЂЕВИНСКИ ДНЕВНИК ИЗВОЂАЧА РАДОВА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НАЧЕЛНИК УПРАВЕ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ПРОШИРЕЊЕ И ИЗГРАДЊА ОБЈЕКАТА ЈАВНЕ РАСВЕТЕ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1102-5001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локалној самоуправи, Закон о комуналним делатностима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 оквиру пројекта планирана проширење постоће јавне расвете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Адекватно управљање јавним осветљењем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ПРИВРЕМЕНЕ И ОКОНЧАНА СИТУАЦИЈА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ИМПЛЕМТЕНТАЦИЈА ПАМЕТНОГ СИСТЕМА ЈАВНЕ РАСВЕТЕ У ОПШТИНИ </w:t>
            </w:r>
            <w:r>
              <w:rPr>
                <w:color w:val="000000"/>
                <w:sz w:val="12"/>
                <w:szCs w:val="12"/>
              </w:rPr>
              <w:lastRenderedPageBreak/>
              <w:t>КОСЈЕРИЋ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1102-5002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СМАЊЕЊЕ РАЧУНА ЗА ЕЛЕКТР.ЕНЕРГИЈУ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ситуације извођача радова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51.521.114,00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51.521.114,00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bookmarkStart w:id="81" w:name="_Toc3_-_ЛОКАЛНИ_ЕКОНОМСКИ_РАЗВОЈ"/>
      <w:bookmarkEnd w:id="81"/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"3 - ЛОКАЛНИ ЕКОНОМСКИ РАЗВОЈ" \f C \l "1"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3 - ЛОКАЛНИ ЕКОНОМСКИ РАЗВОЈ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1501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Повећање  запослености на територији града/општине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Број евидентираних незапослених лица на евиденцији НСЗ (разврстаних по полу и старости)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2.870.000,00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2.870.000,00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привредног и инвестиционог амбијента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административних поступака и развој адекватних сервиса и услуга за пружање подршке постојећој привреди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пројеката за унапређење инвестиионог амбијента на 1000 становника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2.870.000,00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2.870.000,00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РАДНИКА КОЈИ РАДЕ НА ПОСЛОВИМА ЛЕР-А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НАЧЕЛНИК ОПШТИНСКЕ УПРАВЕ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bookmarkStart w:id="82" w:name="_Toc4_-_РАЗВОЈ_ТУРИЗМА"/>
      <w:bookmarkEnd w:id="82"/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"4 - РАЗВОЈ ТУРИЗМА" \f C \l "1"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4 - РАЗВОЈ ТУРИЗМА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1502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Повећање прихода од туризма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Пораст прихода од боравишне таксе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11.102.371,00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11.102.371,00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Управљање развојем туризма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ТУРИЗМУ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ИНОВАЦИЈЕ У РАЗВОЈУ ТУРИЗМА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Повећање квалитета туристичке понуде и услуге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Проценат реализације програма развоја туризма града/општине у односу на годишњи план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8.292.371,00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8.292.371,00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 ТО КОСЈЕРИЋ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ТОК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Промоција туристичке понуде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Адекватна промоција туристичке понуде града/општине на циљаним тржиштима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Број догађаја који промовишу туристичку понуду града/општине у земљи и/или иностранству на </w:t>
            </w:r>
            <w:r>
              <w:rPr>
                <w:color w:val="000000"/>
                <w:sz w:val="12"/>
                <w:szCs w:val="12"/>
              </w:rPr>
              <w:lastRenderedPageBreak/>
              <w:t>којима учествује ТО града/општине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 ТО КОСЈЕРИЋ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ТОК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ПРОМОЦИЈА ТУРИСТИЧКЕ ДЕСТИНАЦИЈЕ КОСЈЕРИЋ КРОЗ САЈМОВЕ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1502-4001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ТУРИЗМУЗакон о локалној самоуправи, Статут ТООИ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Подразумева активности везане за све видове промоције на сајмовима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КВАЛИТЕТНА ПРОМОЦИЈА ТУРИСТИЧКЕ ПОНУДЕ КОСЈЕРИЋА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ПОСЕТЕ САЈМОВИМА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840.000,00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840.000,00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ТО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ДАНИ ПЕТРА ЛАЗИЋА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1502-4002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ТУРИЗМУЗакон о локалној самоуправи, Статут ТООИ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Тродневна манифестација у току које се организују књижевне вечери, изложбе</w:t>
            </w:r>
            <w:proofErr w:type="gramStart"/>
            <w:r>
              <w:rPr>
                <w:color w:val="000000"/>
                <w:sz w:val="12"/>
                <w:szCs w:val="12"/>
              </w:rPr>
              <w:t>,  концерти</w:t>
            </w:r>
            <w:proofErr w:type="gramEnd"/>
            <w:r>
              <w:rPr>
                <w:color w:val="000000"/>
                <w:sz w:val="12"/>
                <w:szCs w:val="12"/>
              </w:rPr>
              <w:t xml:space="preserve"> итд. у знак сећања на Петра Лазића познатог сатиричара, и једног од аутора Индексовог радио позоришта, иначе рођеног у Косјерићу.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ПРОМОЦИЈА КУЛТУРНИХ ДЕШАВАЊА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ПОСЕТИЛАЦА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ТО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ТУРИСТИЧКА МАНИФЕСТАЦИЈА ЧОБАНСКИ ДАНИ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1502-7001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ТУРИЗМУ Закон о локалној самоуправи, Статут ТООИ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Тродневна манифестација  која се редовно одржава сваке године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ПРОМОЦИЈА ТУРИЗМА У ОПШТИНИ КОСЈЕРИЋ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ПОСЕТИЛАЦА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1.770.000,00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1.770.000,00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ТО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bookmarkStart w:id="83" w:name="_Toc5_-_ПОЉОПРИВРЕДА_И_РУРАЛНИ_РАЗВОЈ"/>
      <w:bookmarkEnd w:id="83"/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"5 - ПОЉОПРИВРЕДА И РУРАЛНИ РАЗВОЈ" \f C \l "1"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5 - ПОЉОПРИВРЕДА И РУРАЛНИ РАЗВОЈ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0101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Раст производње и стабилност дохотка произвођача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Удео регистрованих пољопривредних газдинстава у укупном броју пољопривредних газдинстава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11.200.000,00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11.200.000,00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Подршка за спровођење пољопривредне политике у локалној заједници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ПОЉОПРИВРЕДИ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Ефикасно управљање пољопривредним земљиштем у државној својини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Проценат обухваћености пољопривредног земљишта у годишњем Програму заштите, уређења и коришћења </w:t>
            </w:r>
            <w:r>
              <w:rPr>
                <w:color w:val="000000"/>
                <w:sz w:val="12"/>
                <w:szCs w:val="12"/>
              </w:rPr>
              <w:lastRenderedPageBreak/>
              <w:t>пољопривредног земљишта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45,7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45,7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45,7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45,7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45,7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3.700.000,00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3.700.000,00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НАЧЕЛНИК ОПШТИНСКЕ УПРАВЕ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РОДНЕ РАВНОПРАВНОСТИ У ОБЛАСТИ ПОЉОПРИВРЕДЕ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ПРИКУПЉЕНИ ПОДАЦИ О ПОТРЕБАМА И АКТИВНОСТИМА У ПОЉОПРИВРЕДИ И ИЗРАДА ПРЕДЛОГА РОДНО ОДГОВОРНИХ МЕСТА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ПРЕДЛОГ РОДНО ОДГОВОРНИХ МЕРА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Мере подршке руралном развоју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ПОЉОПРИВРЕДИ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руралног развоја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регистрованих пољопривредних газдинстава која су корисници мера руралног развоја у односу на укупан број пољопривредних газдинстава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533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533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540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550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7.500.000,00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7.500.000,00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НАЧЕЛНИК ОПШТИНСКЕ УПРАВЕ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bookmarkStart w:id="84" w:name="_Toc6_-_ЗАШТИТА_ЖИВОТНЕ_СРЕДИНЕ"/>
      <w:bookmarkEnd w:id="84"/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"6 - ЗАШТИТА ЖИВОТНЕ СРЕДИНЕ" \f C \l "1"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6 - ЗАШТИТА ЖИВОТНЕ СРЕДИНЕ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0401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Унапређење заштите природе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Проценат територије под заштитом ИИИ категорије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16.157.000,00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4.960.115,00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21.117.115,00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Управљање заштитом животне средине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Испуњење обавеза у складу са законима у домену постојања стратешких и оперативних планова као и мера заштите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Усвојен програм заштите животне средине са акционим планом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6.300.000,00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6.300.000,00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ПРОГРАМ КОРИШЋЕЊА БУЏЕТСКОГ ФОНДА ЗА ЗАШТИТУ ЖИВОТНЕ СРЕДИНЕ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НАЧЕЛНИК ОПШТИНСКЕ УПРАВЕ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Управљање отпадним </w:t>
            </w:r>
            <w:r>
              <w:rPr>
                <w:color w:val="000000"/>
                <w:sz w:val="12"/>
                <w:szCs w:val="12"/>
              </w:rPr>
              <w:lastRenderedPageBreak/>
              <w:t>водама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0004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Адекватан квалитет пружених услуга одвођења </w:t>
            </w:r>
            <w:r>
              <w:rPr>
                <w:color w:val="000000"/>
                <w:sz w:val="12"/>
                <w:szCs w:val="12"/>
              </w:rPr>
              <w:lastRenderedPageBreak/>
              <w:t>отпадних вода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 xml:space="preserve">Број интервенција на </w:t>
            </w:r>
            <w:r>
              <w:rPr>
                <w:color w:val="000000"/>
                <w:sz w:val="12"/>
                <w:szCs w:val="12"/>
              </w:rPr>
              <w:lastRenderedPageBreak/>
              <w:t>канализационој мрежи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1.274.000,00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1.274.000,00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НАЧЕЛНИК ОПШТИНСКЕ </w:t>
            </w:r>
            <w:r>
              <w:rPr>
                <w:color w:val="000000"/>
                <w:sz w:val="12"/>
                <w:szCs w:val="12"/>
              </w:rPr>
              <w:lastRenderedPageBreak/>
              <w:t>УПРАВЕ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Управљање комуналним отпадом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0005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Спровођење редовних мерења на територији града/општине и испуњење обавеза у складу са законима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извршених контрола или надзора мера поступања са отпадом у складу са законом о управљању отпадом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7.000.000,00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1.000.000,00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8.000.000,00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О ДЕПОНОВАЊУ ОТПАДА И ГОДИШЊИ ИЗВЕШТАЈ ЗАПОСЛЕНОГ ЗАДУЖЕНОГ ЗА ПОСЛОВЕ ЗАШТИТЕ ЖИВОТНЕ СРЕДИНЕ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НАЧЕЛНИК ОПШТИНСКЕ УПРАВЕ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УКЛАЊАЊЕ ДЕПОНИЈЕ ПИЈУЧКА ЧЕСМА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0401-7001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ЛОКАЛНОЈ САМОУПРАВИ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ПРОЈЕКАТ КОЈИ ЈЕ СУФИНАНСИРАН ОД СТРАНЕ МИНИСТАРСТВА ЗА УКЛАЊАЊЕ СМЕЋА НА ДЕПОНИЈИ ПИЈУЧКА ЧЕСМА У ТУБИЋИМА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ОЧУВАЊЕ И ЗАШТИТА БИОЛОШКЕ, ПРЕДЕОНЕ И ГЕОЛОШКЕ РАЗНОВРСНОСТИ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Е ФАКТУРЕ СА ОТПРЕМНИЦАМА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1.583.000,00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3.960.115,00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5.543.115,00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bookmarkStart w:id="85" w:name="_Toc7_-_ОРГАНИЗАЦИЈА_САОБРАЋАЈА_И_САОБРА"/>
      <w:bookmarkEnd w:id="85"/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"7 - ОРГАНИЗАЦИЈА САОБРАЋАЈА И САОБРАЋАЈНА ИНФРАСТРУКТУРА" \f C \l "1"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7 - ОРГАНИЗАЦИЈА САОБРАЋАЈА И САОБРАЋАЈНА ИНФРАСТРУКТУРА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0701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Развијеност инфраструктуре у контексту доприноса социо економском развоју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Дужина изграђених саобраћајница које су у надлежности града/општине (у км)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23.515.000,00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8.992.000,00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32.507.000,00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Управљање и одржавање саобраћајне инфраструктуре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Одржавање квалитета путне мреже кроз реконструкцију и редовно одржавање асфалтног покривача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Проценат санираних путева од укупне дужине путне мреже која захтева санацију и/или реконструкцију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23.515.000,00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8.992.000,00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32.507.000,00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ОДЕЉЕЊА ЗА ПУТЕВЕ, УЛИЦЕ И ГРАСКО ГРАЂ.ЗЕМЉИШТЕ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НАЧЕЛНИК ОПШТИНСКЕ УПРАВЕ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bookmarkStart w:id="86" w:name="_Toc8_-_ПРЕДШКОЛСКО_ВАСПИТАЊЕ"/>
      <w:bookmarkEnd w:id="86"/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"8 - ПРЕДШКОЛСКО ВАСПИТАЊЕ" \f C \l "1"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8 - ПРЕДШКОЛСКО ВАСПИТАЊЕ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Повећање  обухвата деце предшколским васпитањем  и  образовањем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Проценат уписане деце у односу на број укупно пријављене деце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92.328.067,00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6.464.742,00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98.792.809,00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ДИРЕКТОР ДЕЧИЈЕГ ВРТИЋА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и остваривање предшколскогваспитања и образовања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Обезбеђени адекватни услови за васпитно-образовни рад са децом уз повећан обухват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Просечан број деце у групи (јасле, предшколски, припремни предшколски програм/ППП)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92.328.067,00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6.464.742,00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98.792.809,00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ДЕЧИЈЕГ ВРТИЋА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bookmarkStart w:id="87" w:name="_Toc9_-_ОСНОВНО_ОБРАЗОВАЊЕ"/>
      <w:bookmarkEnd w:id="87"/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"9 - ОСНОВНО ОБРАЗОВАЊЕ" \f C \l "1"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9 - ОСНОВНО ОБРАЗОВАЊЕ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2003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Потпуни обухват основним образовањем и васпитањем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Обухват деце основним образовањем (разложено према полу)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14м 13д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14м 13д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14м 13д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14м 13д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14м 13д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47.485.000,00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47.485.000,00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ИЗВЕШТАЈ  О РАДУ ШКОЛЕ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ДИРЕКТОР ШКОЛЕ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Реализација делатности основног образовања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Обезбеђени прописани услови за васпитно-образовни рад са децом у основним школама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Просечан број ученика по одељењу (разврстани по полу)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10.059.000,00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10.059.000,00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 О РАДУ ШКОЛЕ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ШКОЛЕ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Реализација делатности основног образовања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Обезбеђени прописани услови за васпитно-образовни рад са децом у основним школама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Просечан број ученика по одељењу (разврстани по полу)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37.426.000,00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37.426.000,00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 О РАДУ ШКОЛЕ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bookmarkStart w:id="88" w:name="_Toc10_-_СРЕДЊЕ_ОБРАЗОВАЊЕ"/>
      <w:bookmarkEnd w:id="88"/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"10 - СРЕДЊЕ ОБРАЗОВАЊЕ" \f C \l "1"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10 - СРЕДЊЕ ОБРАЗОВАЊЕ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2004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Унапређење доступности средњег образовања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Број објеката који су прилагодили простор за децу са инвалидитетом у односу на укупан број објеката средњих школа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14.994.000,00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14.994.000,00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ИЗВЕШТАЈ  О РАДУ ШКОЛЕ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ДИРЕКТОР ШКОЛЕ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Реализација делатности средњег образовања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квалитета образовања у средњим школама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ученика који похађају ваннаставне активности/у односу на укупан број ученика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14.994.000,00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14.994.000,00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 О РАДУ ШКОЛЕ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ШКОЛЕ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bookmarkStart w:id="89" w:name="_Toc11_-_СОЦИЈАЛНА_И_ДЕЧЈА_ЗАШТИТА"/>
      <w:bookmarkEnd w:id="89"/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"11 - СОЦИЈАЛНА И ДЕЧЈА ЗАШТИТА" \f C \l "1"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11 - СОЦИЈАЛНА И ДЕЧЈА ЗАШТИТА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0902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Повећање доступности права и услуга социјалне заштите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Проценат корисника мера и услуга социјалне и дечје заштите који се финансирају из буџета града/општине у односу на број становника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70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53.945.000,00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3.500.000,00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57.445.000,00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ГОДИШЊИ 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Једнократне помоћи и други облици помоћи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заштите сиромашних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корисника једнократне новчане помоћи у односу на укупан број грађана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6.800.000,00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6.800.000,00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ЦСР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Дневне услуге у заједници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0016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Подстицање развоја разноврсних социјалних и других услуга у заједници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удружења/хуманитарних организација које добијају средства из буџета града/општине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15.200.000,00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15.200.000,00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Подршка реализацији програма Црвеног крста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0018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Социјално деловање-олакшавање људске патње пружањем неопходне ургентне помоћи лицима у невољи, развијањем солидарности међу људима, организовањем различитих облика помоћи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акција на прикупљању различитих врста помоћи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4.560.000,00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4.560.000,00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Подршка деци и породици са децом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0019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Обезбеђивање финансијске подршке за децу и породицу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деце која примају финансијску подршку у односу на укупан број деце у граду/општини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26.885.000,00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26.885.000,00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ПОДРШКА СОЦИО-ХУМАНИТАРНИМ ОРГАНИЗАЦИЈАМА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0902-4001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локалној самоуправи,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Суфинансирање удружења из области социјалних услуга преко конкурса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Подстицање развоја разноврсних социјалних и других услуга у заједници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удружења из области социјале којима су одобрена средства по конкурсу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ПОПУЛАЦИОН</w:t>
            </w:r>
            <w:r>
              <w:rPr>
                <w:color w:val="000000"/>
                <w:sz w:val="12"/>
                <w:szCs w:val="12"/>
              </w:rPr>
              <w:lastRenderedPageBreak/>
              <w:t>А ПОЛИТИКА - ОБЕЗБЕЂИВАЊЕ УСЛУГЕ ЛИЧНИ ПРАТИЛАЦ ДЕЦЕ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0902-7001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Подршка у области </w:t>
            </w:r>
            <w:r>
              <w:rPr>
                <w:color w:val="000000"/>
                <w:sz w:val="12"/>
                <w:szCs w:val="12"/>
              </w:rPr>
              <w:lastRenderedPageBreak/>
              <w:t>породице и деце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ИЗВЕШТАЈ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3.500.000,00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3.500.000,00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Председник </w:t>
            </w:r>
            <w:r>
              <w:rPr>
                <w:color w:val="000000"/>
                <w:sz w:val="12"/>
                <w:szCs w:val="12"/>
              </w:rPr>
              <w:lastRenderedPageBreak/>
              <w:t>опстине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bookmarkStart w:id="90" w:name="_Toc12_-_ЗДРАВСТВЕНА_ЗАШТИТА"/>
      <w:bookmarkEnd w:id="90"/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"12 - ЗДРАВСТВЕНА ЗАШТИТА" \f C \l "1"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12 - ЗДРАВСТВЕНА ЗАШТИТА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1801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Унапређење здравља становништва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Покривеност становништва примарном здравственом заштитом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10000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1.300.000,00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134.100,00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1.434.100,00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ИЗВЕСТАЈ О РАДУ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установа примарне здравствене заштите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доступности, квалитета и ефикасности примарне здравствене заштите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Проценат реализације планова инвестирања у објекте и опрему установа примарне здравствене заштите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134.100,00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634.100,00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РАДУ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ДОМА ЗДРАВЉА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Мртвозорство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доступности, квалитета и ефикасности примарне здравствене заштите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ЛЕКАРА ФИНАНСИРАНИХ ИЗ БУЏЕТА ОПШТИНЕ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ПОТПИСАНИ УГОВОРИ СА ЛЕКАРИМА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ДОМА ЗДРАВЉА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bookmarkStart w:id="91" w:name="_Toc13_-_РАЗВОЈ_КУЛТУРЕ_И_ИНФОРМИСАЊА"/>
      <w:bookmarkEnd w:id="91"/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"13 - РАЗВОЈ КУЛТУРЕ И ИНФОРМИСАЊА" \f C \l "1"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13 - РАЗВОЈ КУЛТУРЕ И ИНФОРМИСАЊА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1201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ЗАКОН О КУЛТУРИ, ЗАКОН О БИБЛИОТЕЧКОЈ ИНФОРМАТИВНОЈ ДЕЛАТНОСТИ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ФУНКИОНИСАЊЕ НАРОДНЕ БИБИЛИОТЕКЕ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Подстицање развоја културе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Број реализованих програма на 1000 становника који доприносе остваривању општег интереса у култури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15.373.832,00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913.000,00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25.000,00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16.311.832,00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ГОДИШЊИ 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ДИРЕКТОР НАРОДНЕ БИБИЛИОТЕКЕ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 xml:space="preserve">Број посетилаца програма који доприносе остваривању општег </w:t>
            </w:r>
            <w:r>
              <w:rPr>
                <w:b/>
                <w:bCs/>
                <w:color w:val="000000"/>
                <w:sz w:val="12"/>
                <w:szCs w:val="12"/>
              </w:rPr>
              <w:lastRenderedPageBreak/>
              <w:t>интереса у култури који су одржани на 1000 становника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lastRenderedPageBreak/>
              <w:t>М2000 Ж2000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М2000 Ж2000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М4000 Ж4000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М6000 Ж6000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М6500 Ж6500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ИЗВЕШТАЈ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локалних установа културе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КУЛТУРИ, ЗАКОН О БИБЛИОТЕЧКОЈ ИНФОРМАТИВНОЈ ДЕЛАТНОСТИ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ФУНКИОНИСАЊЕ НАРОДНЕ БИБИЛИОТЕКЕ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Обезбеђење редовног функционисања установа културе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запослених у установама културе у односу на укупан број запослених у ЈЛС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15.191.832,00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875.000,00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16.091.832,00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 ГОДИСЊЕГ ПЛАНА РАДА УСТАНОВЕ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НАРОДНЕ БИБИЛИОТЕКЕ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ОПШТИНСКА И ОКРУЖНА СМОТРА РЕЦИТАТОРА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1201-4001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КУЛТУРИ, ЗАКОН О БИБЛИОТЕЧКОЈ ИНФОРМАТИВНОЈ ДЕЛАТНОСТИ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ИСПУЊЕЊЕ КУЛТУРНЕ ПОНУДЕ СА ТРАДИЦ.ИНТЕРЕСЕОВАЊИМА УЧЕНИКА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ОДРЖАНЕ СМОТРЕ РЕЦИТАТОРА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81.000,00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81.000,00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БИБЛИОТЕКЕ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МЕСЕЦ КЊИГЕ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1201-4002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КУЛТУРИ, ЗАКОН О БИБЛИОТЕЧКОЈ ИНФОРМАТИВНОЈ ДЕЛАТНОСТИ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ПОДСТИЦАЊЕ ДЕЧИЈЕГ СТВАРАЛАШТВА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УСТАНОВА И ОРГАНИЗАЦИЈА СУОРГАНИЗАТОРА МАНИФЕСТАЦИЈЕ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БИБЛИОТЕКЕ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КРЕАТИВНА РАДИОНИЦА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1201-7001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КУЛТУРИ, ЗАКОН О БИБЛИОТЕЧКОЈ ИНФОРМАТИВНОЈ ДЕЛАТНОСТИ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ПРЕДСТАВЉАЊЕ АМАТЕРСКОГ ЛИКОВНОГ СТВАРАЛАШТВА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ОДРЖАНА ИЗЛОЖБА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28.000,00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46.000,00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БИБЛИОТЕКЕ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ВЕСЕЛИ ВАСКРС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1201-7002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ЗАКОН О КУЛТУРИ, ЗАКОН О </w:t>
            </w:r>
            <w:r>
              <w:rPr>
                <w:color w:val="000000"/>
                <w:sz w:val="12"/>
                <w:szCs w:val="12"/>
              </w:rPr>
              <w:lastRenderedPageBreak/>
              <w:t>БИБЛИОТЕЧКОЈ ИНФОРМАТИВНОЈ ДЕЛАТНОСТИ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ОЧУВАЊЕ КУЛТУРНОГ ИДЕНТИТЕТА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ПОСЕТИЛАЦА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БИБЛИОТЕКЕ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ЗАЈЕДНИЧКИ ЛЕТЊИ И ЗИМСКИ ПРОГРАМ ЧИТАЊА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1201-7003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КУЛТУРИ, ЗАКОН О БИБЛИОТЕЧКОЈ ИНФОРМАТИВНОЈ ДЕЛАТНОСТИ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ПОПУЛАРИСАЊЕ КЊИГЕ У ПЕРИОДУ ДЕЧИЈЕГ ДЕТИЊСТВА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УПИСАНЕ ДЕЦЕ У БИБЛИОТЕКУ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ДИРЕКТОР БИБЛИОТЕКЕ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bookmarkStart w:id="92" w:name="_Toc14_-_РАЗВОЈ_СПОРТА_И_ОМЛАДИНЕ"/>
      <w:bookmarkEnd w:id="92"/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"14 - РАЗВОЈ СПОРТА И ОМЛАДИНЕ" \f C \l "1"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14 - РАЗВОЈ СПОРТА И ОМЛАДИНЕ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1301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Обезбеђење услова за бављење спортом свих грађана и грађанки града/општине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Број спортских организација преко којих се остварује јавни интерес у области спорта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9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18.046.000,00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18.046.000,00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ГОДИШЊИ 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ЉУБИША ЂОКИЋ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Подршка локалним спортским организацијама, удружењима и савезима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ОБЕЗБЕЂИВАЊЕ УСЛОВА ЗА РАЗВОЈ СПОРТА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подршке локалним спортским организацијама преко којих се остварује јавни интерес у области спорта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годишњих програма спортских организација финансираних од стране града/општине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8.680.000,00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8.680.000,00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ЉУБИША ЂОКИЋ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РОДНЕ РАВНОПРАВНОСТИ У ОБЛАСТИ СПОРТА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ПРИКУПЉЕНА РОДНА СТАТИСТИКА О СПОРТИСТИМА И СПОРТИСТКИЊАМА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СТАТИСТИКА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локалних спортских установа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0004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ОБЕЗБЕЂИВАЊЕ УСЛОВА ЗА РАЗВОЈ СПОРТА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Обезбеђивање услова за рад установа из области спорта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програма које реализују установе из области спорта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9.366.000,00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9.366.000,00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ЉУБИША ЂОКИЋ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bookmarkStart w:id="93" w:name="_Toc15_-_ОПШТЕ_УСЛУГЕ_ЛОКАЛНЕ_САМОУПРАВЕ"/>
      <w:bookmarkEnd w:id="93"/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"15 - ОПШТЕ УСЛУГЕ ЛОКАЛНЕ САМОУПРАВЕ" \f C \l "1"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15 - ОПШТЕ УСЛУГЕ ЛОКАЛНЕ САМОУПРАВЕ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0602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СТВАРАЊЕ ПРЕДУСЛОВА ЗА УСПЕШНУ ПРИМЕНУ РОБ-А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ФОРМИРАНА РАДНА ГРУПА ИЛИ ТИМ ЗА РОДНО ОДГОВОРНО БУЏЕТИРАЊЕ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149.684.577,00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33.008.181,00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182.692.758,00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ОДЛУКА ПРЕДСЕДНИКА О ФОРМИРАЊУ ТИМА ЗА  РОДНО ОДГОВОРНО БУЏЕТИРАЊЕ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НАЧЕЛНИК УПРАВЕ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ИЗРАЂЕНО УПУТСТВО ЗА ПРИПРЕМУ БУЏЕТА КОЈЕ САДРЖИ И СМЕРНИЦЕ ЗА ПРИМЕНУ РОБ-А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УПУТСТВО ЗА ПРИПРЕМУ БУЏЕТА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ГРАЂАНСКИ ВОДИЧ О БУЏЕТУ КОЈИ ПРИПРЕМА ЈЛС САДРЖИ И ИНФОРМАЦИЈУ О РОДНО ОДГОВОРНИМ АКТИНОСТИМА КОЈЕ ФИНАНСИРА ЈЛС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0"/>
                <w:szCs w:val="10"/>
              </w:rPr>
            </w:pPr>
            <w:r>
              <w:rPr>
                <w:b/>
                <w:bCs/>
                <w:color w:val="000000"/>
                <w:sz w:val="10"/>
                <w:szCs w:val="10"/>
              </w:rPr>
              <w:t>ГРАЂАНСКИ ВОДИЧ О БУЏЕТУ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локалне самоуправе и градских општина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управе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Проценат решених предмета у календарској години (у законском року, ван законског рока)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69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129.551.098,00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4.932.750,00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134.483.848,00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НАЧЕЛНИК ОПШТИНСКЕ УПРАВЕ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180.600,00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180.600,00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340.800,00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340.800,00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485.600,00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485.600,00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114.000,00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114.000,00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68.200,00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68.200,00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633.000,00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633.000,00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139.800,00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139.800,00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133.400,00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133.400,00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Број иницијатива/предлога месних заједница према граду/општини у </w:t>
            </w:r>
            <w:r>
              <w:rPr>
                <w:color w:val="000000"/>
                <w:sz w:val="12"/>
                <w:szCs w:val="12"/>
              </w:rPr>
              <w:lastRenderedPageBreak/>
              <w:t>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289.400,00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289.400,00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552.200,00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552.200,00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195.600,00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195.600,00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122.200,00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122.200,00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314.000,00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314.000,00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350.600,00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350.600,00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335.600,00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335.600,00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МЗ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Сервисирање јавног дуга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0003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Одржавање финансијске стабилности града/општине и финансирање капиталних инвестиционих расхода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Учешће издатака за сервисирање дугова у текућим приходима ≤ 15%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8,43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8,43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6,56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4,30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0.3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5.050.000,00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5.050.000,00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НАЧЕЛНИК ОПШТИНСКЕ УПРАВЕ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Општинско/градско правобранилаштво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0004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Заштита имовинских права и интереса града/општине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правних мишљења која су дата органима града/општине, стручним службама и другим правним лицима чија имовинска и друга права заступа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3.120.479,00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3.120.479,00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ОПШТИНСКОГ ПРАВОБРАНИОЦА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ОПШТИНСКИ ЈАВНИ ПРАВОБРАНИЛАЦ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РЕШЕНИХ ПАРНИЧНИХ И УПРАВНИХ ПРЕДМЕТА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100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ОПШТИНСКОГ ПРАВОБРАНИОЦА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ПРОЦЕНАТ РЕШЕНИХ ПРЕДМЕНТА У ОДНОСУ НА УКУПАН БРОЈ ПРЕДМЕТА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 ОПШТИНСКОГ ПРАВОБРАНИОЦА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Текућа буџетска резерва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0009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ЕФИКАСНА УПОТРЕБА СРЕДСТАВА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ПРОЦЕНАТ ИСКОРИШЧЕЊА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3.281.000,00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3.281.000,00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Стална буџетска резерва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0010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ЕФИКАСНА УПОТРЕБА СРЕДСТАВА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ПРОЦЕНАТ ИСКОРИШЧЕЊА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КОНКУРС ЗА УДРУЖЕЊА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0602-4001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локалној самоуправи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Користи се за финансирање удружења преко конкурса који расписује општина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Подстицање развоја локалне заједнице преко подржавања  пројеката  од опште друштвеног интереса локалних удружења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УГОВОРИ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1.700.000,00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1.700.000,00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МЕДИЈСКЕ </w:t>
            </w:r>
            <w:r>
              <w:rPr>
                <w:color w:val="000000"/>
                <w:sz w:val="12"/>
                <w:szCs w:val="12"/>
              </w:rPr>
              <w:lastRenderedPageBreak/>
              <w:t>УСЛУГЕ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0602-4002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Закон о локалној </w:t>
            </w:r>
            <w:r>
              <w:rPr>
                <w:color w:val="000000"/>
                <w:sz w:val="12"/>
                <w:szCs w:val="12"/>
              </w:rPr>
              <w:lastRenderedPageBreak/>
              <w:t>самоуправи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 xml:space="preserve">Подстицање развоја </w:t>
            </w:r>
            <w:r>
              <w:rPr>
                <w:color w:val="000000"/>
                <w:sz w:val="12"/>
                <w:szCs w:val="12"/>
              </w:rPr>
              <w:lastRenderedPageBreak/>
              <w:t>медијског садржаја путем конкруса за мадиије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 xml:space="preserve">Подстицање развоја </w:t>
            </w:r>
            <w:r>
              <w:rPr>
                <w:color w:val="000000"/>
                <w:sz w:val="12"/>
                <w:szCs w:val="12"/>
              </w:rPr>
              <w:lastRenderedPageBreak/>
              <w:t>медијског садржаја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УГОВОРИ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2.066.000,00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2.066.000,00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ГОДИШЊИ 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ПРЕДСЕДНИК </w:t>
            </w:r>
            <w:r>
              <w:rPr>
                <w:color w:val="000000"/>
                <w:sz w:val="12"/>
                <w:szCs w:val="12"/>
              </w:rPr>
              <w:lastRenderedPageBreak/>
              <w:t>ОПШТИНЕ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РАДОВИ НА УРЕЂЕЊУ ЕНТЕРИЈЕРА УЛАЗНОГ ХОЛА, БИОСКОПСКЕ ДВОРАНЕ И САНИТ.БЛОКА У ЗГРАДИ НАРОДНЕ БИБЛИОТЕКЕ - КУЛТУРА КОСЈЕРИЋУ 2024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0602-5001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Подржавања  пројеката  од општег друштвеног интереса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ОКОНЧАНА СИТУАЦИЈА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211.000,00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12.134.120,00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12.345.120,00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САНАЦИЈА ПРЕОСТАЛОГ НЕЗАВРШЕНОГ ДЕЛА ФАСАДЕ НА ОБЈЕКТУ НАРОДНЕ БИБЛИОТЕКЕ КОСЈЕРИЋ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0602-5002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ЗГРАДА БИБЛИОТЕКЕ РЕНОВИРАНА У ЦЕЛОСТИ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ОКОНЧАНА СИТУАЦИЈА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2.000.000,00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2.150.000,00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ОПСТИНЕ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ИЗГРАДЊА ДЕЧИЈЕГ ИГРАЛИШТА НА ОТВОРЕНОМ У ПУ ОЛГА ГРБИЋ КОСЈЕРИЋ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0602-5003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БЕЗБЕДНИЈИ ПРОСТОР ЗА ИГРУ ДЕЦЕ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ОКОНЧАНА СИТУАЦИЈА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10.665.660,00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10.665.660,00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САНАЦИЈА ДЕЧИЈЕГ ИГРАЛИШТА ПАРК КОСЈЕРИЋ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0602-5004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ПОБОЉШАЊЕ КВАЛИТЕТА ЖИВОТА ДЕЦЕ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ОКОНЧАНА СИТУАЦИЈА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3.000.000,00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3.000.000,00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опстине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ИЗГРАДЊА МОДЕРНОГ ТУРИСТИЧКОГ ЦЕНТРА КОСЈЕРИЋ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0602-5005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Унапређење квалитета живота грађана Косјерића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ОКОНЧАНА СИТУАЦИЈА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опстине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СЕОСКА БИБЛИОТЕКА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0602-7001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Унапређење квалитета живота грађана МЗ </w:t>
            </w:r>
            <w:r>
              <w:rPr>
                <w:color w:val="000000"/>
                <w:sz w:val="12"/>
                <w:szCs w:val="12"/>
              </w:rPr>
              <w:lastRenderedPageBreak/>
              <w:t>Радановци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број читалаца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275.600,00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275.600,00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МЗ Радановци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ЛАНСИРАМО МАШТУ У СВЕМИР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0602-7002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Подстицање развоја локалне заједнице преко подржавања  пројеката  од опште друштвеног интереса локалних удружења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фактуре добављача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51,00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51,00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bookmarkStart w:id="94" w:name="_Toc16_-_ПОЛИТИЧКИ_СИСТЕМ_ЛОКАЛНЕ_САМОУП"/>
      <w:bookmarkEnd w:id="94"/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"16 - ПОЛИТИЧКИ СИСТЕМ ЛОКАЛНЕ САМОУПРАВЕ" \f C \l "1"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16 - ПОЛИТИЧКИ СИСТЕМ ЛОКАЛНЕ САМОУПРАВЕ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2101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Ефикасно и ефективно функционисање органа политичког система локалне самоуправе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24.726.338,00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24.726.338,00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скупштине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локалне скуштине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седница скупштине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8.840.202,00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8.840.202,00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ЗАПИСНИК СА ОДРЖАНИХ СЕДНИЦА СКУПШТИНЕ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СКУПШТИНЕ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извршних органа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извршних органа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седница извршних органа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23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9.305.225,00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9.305.225,00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ЗАПИСНИК СА ОДРЖАНИХ СЕДНИЦА ВЕЋА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донетих аката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75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ЗАПИСНИК СА ОДРЖАНИХ СЕДНИЦА ВЕЋА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извршних органа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Функционисање извршних органа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седница извршних органа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5.645.911,00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5.645.911,00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ПРОСЛАВА ДАНА ОПШТИНЕ И </w:t>
            </w:r>
            <w:r>
              <w:rPr>
                <w:color w:val="000000"/>
                <w:sz w:val="12"/>
                <w:szCs w:val="12"/>
              </w:rPr>
              <w:lastRenderedPageBreak/>
              <w:t>КРСНА СЛАВА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lastRenderedPageBreak/>
              <w:t>2101-4001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локалној самоуправи и статут општине Косјерић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Односи се на прославу дана општине и прославу општинске крсне славе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Очување верског и културног наслеђа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ГОСТИЈУ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630.000,00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630.000,00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ТВ СНИМАК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ПРОСЛАВА БАДЊЕ ВЕЧЕРИ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2101-4002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локалној самоуправи и статут општине Косјерић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Односи се на  организовање прославе Бадње вечери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Очување верског и културног наслеђа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број верника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305.000,00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305.000,00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ТВ СНИМАК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bookmarkStart w:id="95" w:name="_Toc17_-_ЕНЕРГЕТСКА_ЕФИКАСНОСТ_И_ОБНОВЉИ"/>
      <w:bookmarkEnd w:id="95"/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"17 - ЕНЕРГЕТСКА ЕФИКАСНОСТ И ОБНОВЉИВИ ИЗВОРИ ЕНЕРГИЈЕ" \f C \l "1"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17 - ЕНЕРГЕТСКА ЕФИКАСНОСТ И ОБНОВЉИВИ ИЗВОРИ ЕНЕРГИЈЕ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0501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Смањење потрошње енергије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Укупна потрошња примарне енергије у јавним зградама (тен)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5.500.000,00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8.097.022,00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13.597.022,00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ПРОЈЕКАТ СМАЊЕЊА ЗАГАЂЕЊА ВАЗДУХА ПОРЕКЛОМ ИЗ ИНДИВИД.ИЗВОРА У 2025Г. НА ТЕРИТОРИЈИ ОПШТИНЕ КОСЈЕРИЋ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0501-7001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Закон о коришћењу обновљивих извора нергије сл.РС 40 од 22 априла 2021 године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Пројекат се односи на субвенционисање индивид.домаћинстава и станова код набавке  котлова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ПОВЕЋАЊЕ ЕНЕРГЕТСКЕ ЕФИКАСНОСТИ И ОДРЖИВА УПОТРЕБА ЕНЕРГИЈЕ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УГОВОРИ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2.500.000,00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7.500.000,00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10.000.000,00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ЕНЕРГЕТСКА ЕФИКАСНОСТ - СУФИНАНСИРАЊЕ МЕРА ЕНЕРГ.ЕФИКАСНОСТИ ПОРОДИЧНИХ КУЋА И СТАНОВА НА ТЕРИТОРИЈИ ОПШТИНЕ КОСЈЕРИЋ У 2025 ГОДИНИ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0501-7002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ПОВЕЋАЊЕ ЕНЕРГЕТСКЕ ЕФИКАСНОСТИ И ОДРЖИВА УПОТРЕБА ЕНЕРГИЈЕ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УГОВОРИ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3.000.000,00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3.000.000,00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ЕНЕРГЕТСКА ЕФИКАСНОСТ - СУФИНАНСИРАЊЕ МЕРА ЕНЕРГ.ЕФИКАСНОСТИ ПОРОДИЧНИХ КУЋА И СТАНОВА НА ТЕРИТОРИЈИ ОПШТИНЕ КОСЈЕРИЋ 2024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0501-7003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ПОВЕЋАЊЕ ЕНЕРГЕТСКЕ ЕФИКАСНОСТИ И ОДРЖИВА УПОТРЕБА ЕНЕРГИЈЕ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УГОВОРИ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597.022,00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597.022,00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10"/>
                <w:szCs w:val="10"/>
              </w:rPr>
              <w:t>ИЗВЕСТАЈ О РЕАЛИЗАЦИЈИ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ПРЕДСЕДНИК ОПШТИНЕ</w:t>
            </w: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</w:tbl>
    <w:p w:rsidR="005E182F" w:rsidRDefault="005E182F">
      <w:pPr>
        <w:rPr>
          <w:vanish/>
        </w:rPr>
      </w:pPr>
    </w:p>
    <w:tbl>
      <w:tblPr>
        <w:tblW w:w="16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17"/>
      </w:tblGrid>
      <w:tr w:rsidR="005E182F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615" w:rsidRDefault="007A5615">
            <w:pPr>
              <w:divId w:val="1421020766"/>
            </w:pPr>
            <w:bookmarkStart w:id="96" w:name="__bookmark_54"/>
            <w:bookmarkEnd w:id="96"/>
          </w:p>
          <w:p w:rsidR="005E182F" w:rsidRDefault="005E182F">
            <w:pPr>
              <w:spacing w:line="1" w:lineRule="auto"/>
            </w:pPr>
          </w:p>
        </w:tc>
      </w:tr>
    </w:tbl>
    <w:p w:rsidR="005E182F" w:rsidRDefault="005E182F">
      <w:pPr>
        <w:sectPr w:rsidR="005E182F">
          <w:headerReference w:type="default" r:id="rId25"/>
          <w:footerReference w:type="default" r:id="rId26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5E182F" w:rsidRDefault="005E182F">
      <w:pPr>
        <w:rPr>
          <w:vanish/>
        </w:rPr>
      </w:pPr>
      <w:bookmarkStart w:id="97" w:name="__bookmark_58"/>
      <w:bookmarkEnd w:id="97"/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900"/>
        <w:gridCol w:w="7417"/>
        <w:gridCol w:w="1650"/>
        <w:gridCol w:w="1650"/>
        <w:gridCol w:w="1650"/>
        <w:gridCol w:w="1650"/>
        <w:gridCol w:w="1200"/>
      </w:tblGrid>
      <w:tr w:rsidR="005E182F">
        <w:trPr>
          <w:trHeight w:val="230"/>
          <w:tblHeader/>
        </w:trPr>
        <w:tc>
          <w:tcPr>
            <w:tcW w:w="16117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808"/>
              <w:gridCol w:w="4500"/>
              <w:gridCol w:w="5809"/>
            </w:tblGrid>
            <w:tr w:rsidR="005E182F">
              <w:trPr>
                <w:jc w:val="center"/>
              </w:trPr>
              <w:tc>
                <w:tcPr>
                  <w:tcW w:w="580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5E182F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45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ПЛАН ПРИХОДА</w:t>
                  </w:r>
                </w:p>
              </w:tc>
              <w:tc>
                <w:tcPr>
                  <w:tcW w:w="58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5E182F">
                  <w:pPr>
                    <w:spacing w:line="1" w:lineRule="auto"/>
                    <w:jc w:val="center"/>
                  </w:pPr>
                </w:p>
              </w:tc>
            </w:tr>
            <w:tr w:rsidR="005E182F">
              <w:trPr>
                <w:jc w:val="center"/>
              </w:trPr>
              <w:tc>
                <w:tcPr>
                  <w:tcW w:w="580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pPr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0     БУЏЕТ ОПШТИНЕ КОСЈЕРИЋ</w:t>
                  </w:r>
                </w:p>
              </w:tc>
              <w:tc>
                <w:tcPr>
                  <w:tcW w:w="45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2026</w:t>
                  </w:r>
                </w:p>
              </w:tc>
              <w:tc>
                <w:tcPr>
                  <w:tcW w:w="58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5E182F">
                  <w:pPr>
                    <w:spacing w:line="1" w:lineRule="auto"/>
                    <w:jc w:val="center"/>
                  </w:pP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hRule="exact" w:val="300"/>
          <w:tblHeader/>
        </w:trPr>
        <w:tc>
          <w:tcPr>
            <w:tcW w:w="16117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</w:tr>
      <w:tr w:rsidR="005E182F">
        <w:trPr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Економ. класиф.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5E182F">
        <w:trPr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"0" \f C \l "1"</w:instrText>
            </w:r>
            <w:r>
              <w:fldChar w:fldCharType="end"/>
            </w:r>
          </w:p>
          <w:bookmarkStart w:id="98" w:name="_Toc311000"/>
          <w:bookmarkEnd w:id="98"/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"311000"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311712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Пренета неутрошена средства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36.668.960,00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36.668.960,00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5,59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311000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КАПИТАЛ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36.668.960,00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36.668.960,00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5,59</w:t>
            </w:r>
          </w:p>
        </w:tc>
      </w:tr>
      <w:bookmarkStart w:id="99" w:name="_Toc321000"/>
      <w:bookmarkEnd w:id="99"/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"321000"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321311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Нераспоређени вишак прихода и примања из ранијих година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17.634.850,00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17.634.850,00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2,69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321000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УТВРЂИВАЊЕ РЕЗУЛТАТА ПОСЛОВАЊА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17.634.850,00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17.634.850,00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2,69</w:t>
            </w:r>
          </w:p>
        </w:tc>
      </w:tr>
      <w:bookmarkStart w:id="100" w:name="_Toc711000"/>
      <w:bookmarkEnd w:id="100"/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"711000"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711111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зараде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269.995.156,00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269.995.156,00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41,12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711121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приходе од самосталних делатности који се плаћа према стварно оствареном приходу, по решењу Пореске управе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711122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приходе од самосталних делатности који се плаћа према паушално утврђеном приходу, по решењу Пореске управе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13.270.000,00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2,02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711123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приходе од самосталних делатности који се плаћа према стварно оствареном приходу самоопорезивањем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50.823.000,00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50.823.000,00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7,74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711145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приходе од давања у закуп покретних ствари - по основу самоопорезивања и по решењу Пореске управе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1.135.410,00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1.135.410,00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0,17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711147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земљиште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711191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остале приходе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14.860.000,00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14.860.000,00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2,26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711193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приходе спортиста и спортских стручњака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711000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ПОРЕЗ НА ДОХОДАК, ДОБИТ И КАПИТАЛНЕ ДОБИТКЕ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350.767.566,00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350.767.566,00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53,43</w:t>
            </w:r>
          </w:p>
        </w:tc>
      </w:tr>
      <w:bookmarkStart w:id="101" w:name="_Toc713000"/>
      <w:bookmarkEnd w:id="101"/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"713000"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713121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имовину обвезника који не воде пословне књиге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2,67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713122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имовину обвезника који воде пословне књиге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19.160.000,00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2,92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713311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наслеђе и поклон, по решењу Пореске управе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2.450.000,00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0,37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713421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пренос апсолутних права на непокретности, по решењу Пореске управе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2,06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713423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пренос апсолутних права на моторним возилима, пловилима и ваздухопловима, по решењу Пореске управе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713427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 на на пренос апсолутних права на употребљаваним моторним возилима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4.485.000,00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4.485.000,00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0,68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713000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ПОРЕЗ НА ИМОВИНУ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57.395.000,00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57.395.000,00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8,74</w:t>
            </w:r>
          </w:p>
        </w:tc>
      </w:tr>
      <w:bookmarkStart w:id="102" w:name="_Toc714000"/>
      <w:bookmarkEnd w:id="102"/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"714000"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714513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Комунална такса за држање моторних друмских и прикључних возила, осим пољопривредних возила и машина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8.600.000,00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1,31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714543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за промену намене пољопривредног земљишта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714549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за емисије СО2, НО2, прашкасте материје и произведени или одложени отпад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714552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Боравишна такса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714553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Боравишна такса, по решењу надлежног органа јединице локалне самоуправе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714562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за заштиту и унапређивање животне средине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6.800.000,00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714573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Комунална такса за коришћење витрина ради излагања робе ван пословне просторије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714000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ПОРЕЗ НА ДОБРА И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17.037.000,00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17.037.000,00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2,60</w:t>
            </w:r>
          </w:p>
        </w:tc>
      </w:tr>
      <w:bookmarkStart w:id="103" w:name="_Toc716000"/>
      <w:bookmarkEnd w:id="103"/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"716000"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716111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Комунална такса за истицање фирме на пословном простору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14.200.000,00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2,16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716000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ДРУГИ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14.200.000,00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2,16</w:t>
            </w:r>
          </w:p>
        </w:tc>
      </w:tr>
      <w:bookmarkStart w:id="104" w:name="_Toc733000"/>
      <w:bookmarkEnd w:id="104"/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"733000"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733151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Ненаменски трансфери од Републике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43.072.619,00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43.072.619,00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6,56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733154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Текући наменски трансфери, у ужем смислу, од Републике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8.003.000,00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8.003.000,00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1,22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733251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Капитални наменски трансфери, у ужем смислу, од Републике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51.521.114,00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51.521.114,00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7,85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733000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ТРАНСФЕРИ ОД ДРУГИХ НИВОА ВЛАСТИ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43.072.619,00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59.524.114,00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102.596.733,00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15,63</w:t>
            </w:r>
          </w:p>
        </w:tc>
      </w:tr>
      <w:bookmarkStart w:id="105" w:name="_Toc741000"/>
      <w:bookmarkEnd w:id="105"/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"741000"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741151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Приходи буџета општине од камата на средства консолидованог рачуна трезора укључена у депозит банака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0,38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741511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за коришћење ресурса и резерви минералних сировина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4,49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741522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остварена од давања у закуп пољопривредног земљишта, односно пољопривредног објекта у државној својини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741531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Комунална такса за коришћење простора на јавним површинама или испред пословног простора у </w:t>
            </w:r>
            <w:r>
              <w:rPr>
                <w:color w:val="000000"/>
                <w:sz w:val="16"/>
                <w:szCs w:val="16"/>
              </w:rPr>
              <w:lastRenderedPageBreak/>
              <w:t>пословне сврхе, осим ради продаје штампе, књига и других публикација, производа старих и уметничких заната и домаће радиности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741596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за коришћење дрвета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386.000,00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741000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ПРИХОДИ ОД ИМОВИНЕ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32.636.000,00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32.636.000,00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4,97</w:t>
            </w:r>
          </w:p>
        </w:tc>
      </w:tr>
      <w:bookmarkStart w:id="106" w:name="_Toc742000"/>
      <w:bookmarkEnd w:id="106"/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"742000"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742155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Приходи од давања у закуп, односно на коришћење непокретности у општинској својини које користе општине и индиректни корисници њиховог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0,23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742156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Приходи остварени по основу пружања услуга боравка деце у предшколским установама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1,98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742253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за уређивање грађевинског земљишта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0,38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742255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Такса за озакоњење објеката у корист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742296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за евидентирање и упис права својине на непокретностима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0,23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742353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Приходи које остварују индиректни корисници буџетских средстава на нивоу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1.012.650,00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1.925.650,00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0,29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742000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ПРИХОДИ ОД ПРОДАЈЕ ДОБАРА И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1.012.650,00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21.025.650,00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3,20</w:t>
            </w:r>
          </w:p>
        </w:tc>
      </w:tr>
      <w:bookmarkStart w:id="107" w:name="_Toc744000"/>
      <w:bookmarkEnd w:id="107"/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"744000"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744151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Текући добровољни трансфери од физичких и правних лица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844.700,00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844.700,00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744000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ДОБРОВОЉНИ ТРАНСФЕРИ ОД ФИЗИЧКИХ И ПРАВНИХ ЛИЦА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844.700,00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844.700,00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0,13</w:t>
            </w:r>
          </w:p>
        </w:tc>
      </w:tr>
      <w:bookmarkStart w:id="108" w:name="_Toc745000"/>
      <w:bookmarkEnd w:id="108"/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"745000"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745151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приходи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0,23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745153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Део добити јавног предузећа и других облика организовања,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745000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МЕШОВИТИ И НЕОДРЕЂЕНИ ПРИХОДИ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1.516.000,00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1.516.000,00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0,23</w:t>
            </w:r>
          </w:p>
        </w:tc>
      </w:tr>
      <w:bookmarkStart w:id="109" w:name="_Toc772000"/>
      <w:bookmarkEnd w:id="109"/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"772000"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772114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Меморандумске ставке за рефундацију расхода буџета општине из претходне године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772000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МЕМОРАНДУМСКЕ СТАВКЕ ЗА РЕФУНДАЦИЈУ РАСХОДА ИЗ ПРЕТХОДНЕ ГОДИНЕ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84.000,00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0,01</w:t>
            </w:r>
          </w:p>
        </w:tc>
      </w:tr>
      <w:bookmarkStart w:id="110" w:name="_Toc811000"/>
      <w:bookmarkEnd w:id="110"/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"811000"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811151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Примања од продаје непокретности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2.025.000,00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0,31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811000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ПРИМАЊА ОД ПРОДАЈЕ НЕПОКРЕТНОСТИ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2.025.000,00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0,31</w:t>
            </w:r>
          </w:p>
        </w:tc>
      </w:tr>
      <w:bookmarkStart w:id="111" w:name="_Toc812000"/>
      <w:bookmarkEnd w:id="111"/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"812000"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812151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Примања од продаје покретних ствари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812000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ПРИМАЊА ОД ПРОДАЈЕ ПОКРЕТНЕ ИМОВИНЕ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0,02</w:t>
            </w:r>
          </w:p>
        </w:tc>
      </w:tr>
      <w:bookmarkStart w:id="112" w:name="_Toc841000"/>
      <w:bookmarkEnd w:id="112"/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"841000"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841151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Примања од продаје земљишта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1.992.000,00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1.992.000,00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841000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ПРИМАЊА ОД ПРОДАЈЕ ЗЕМЉИШТА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1.992.000,00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1.992.000,00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0,30</w:t>
            </w:r>
          </w:p>
        </w:tc>
      </w:tr>
      <w:tr w:rsidR="005E182F">
        <w:tc>
          <w:tcPr>
            <w:tcW w:w="83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535.908.185,00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119.702.274,00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656.523.459,00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</w:tbl>
    <w:p w:rsidR="005E182F" w:rsidRDefault="005E182F">
      <w:pPr>
        <w:rPr>
          <w:vanish/>
        </w:rPr>
      </w:pPr>
    </w:p>
    <w:tbl>
      <w:tblPr>
        <w:tblW w:w="16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17"/>
      </w:tblGrid>
      <w:tr w:rsidR="005E182F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615" w:rsidRDefault="007A5615">
            <w:pPr>
              <w:divId w:val="1762022423"/>
            </w:pPr>
            <w:bookmarkStart w:id="113" w:name="__bookmark_59"/>
            <w:bookmarkEnd w:id="113"/>
          </w:p>
          <w:p w:rsidR="005E182F" w:rsidRDefault="005E182F">
            <w:pPr>
              <w:spacing w:line="1" w:lineRule="auto"/>
            </w:pPr>
          </w:p>
        </w:tc>
      </w:tr>
    </w:tbl>
    <w:p w:rsidR="005E182F" w:rsidRDefault="005E182F">
      <w:pPr>
        <w:sectPr w:rsidR="005E182F">
          <w:headerReference w:type="default" r:id="rId27"/>
          <w:footerReference w:type="default" r:id="rId28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5E182F" w:rsidRDefault="005E182F">
      <w:pPr>
        <w:rPr>
          <w:vanish/>
        </w:rPr>
      </w:pPr>
      <w:bookmarkStart w:id="114" w:name="__bookmark_63"/>
      <w:bookmarkEnd w:id="114"/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900"/>
        <w:gridCol w:w="7642"/>
        <w:gridCol w:w="1650"/>
        <w:gridCol w:w="1650"/>
        <w:gridCol w:w="1650"/>
        <w:gridCol w:w="1650"/>
        <w:gridCol w:w="975"/>
      </w:tblGrid>
      <w:tr w:rsidR="005E182F">
        <w:trPr>
          <w:trHeight w:val="230"/>
          <w:tblHeader/>
        </w:trPr>
        <w:tc>
          <w:tcPr>
            <w:tcW w:w="16117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808"/>
              <w:gridCol w:w="4500"/>
              <w:gridCol w:w="5809"/>
            </w:tblGrid>
            <w:tr w:rsidR="005E182F">
              <w:trPr>
                <w:jc w:val="center"/>
              </w:trPr>
              <w:tc>
                <w:tcPr>
                  <w:tcW w:w="580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5E182F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45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ИЗДАЦИ БУЏЕТА ПО НАМЕНАМА</w:t>
                  </w:r>
                </w:p>
              </w:tc>
              <w:tc>
                <w:tcPr>
                  <w:tcW w:w="58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5E182F">
                  <w:pPr>
                    <w:spacing w:line="1" w:lineRule="auto"/>
                    <w:jc w:val="center"/>
                  </w:pPr>
                </w:p>
              </w:tc>
            </w:tr>
            <w:tr w:rsidR="005E182F">
              <w:trPr>
                <w:jc w:val="center"/>
              </w:trPr>
              <w:tc>
                <w:tcPr>
                  <w:tcW w:w="580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pPr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0     БУЏЕТ ОПШТИНЕ КОСЈЕРИЋ</w:t>
                  </w:r>
                </w:p>
              </w:tc>
              <w:tc>
                <w:tcPr>
                  <w:tcW w:w="45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2026</w:t>
                  </w:r>
                </w:p>
              </w:tc>
              <w:tc>
                <w:tcPr>
                  <w:tcW w:w="58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5E182F">
                  <w:pPr>
                    <w:spacing w:line="1" w:lineRule="auto"/>
                    <w:jc w:val="center"/>
                  </w:pP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hRule="exact" w:val="225"/>
          <w:tblHeader/>
        </w:trPr>
        <w:tc>
          <w:tcPr>
            <w:tcW w:w="16117" w:type="dxa"/>
            <w:gridSpan w:val="7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</w:tr>
      <w:tr w:rsidR="005E182F">
        <w:trPr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Економ. класиф.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5E182F">
        <w:trPr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"0 БУЏЕТ ОПШТИНЕ КОСЈЕРИЋ" \f C \l "1"</w:instrText>
            </w:r>
            <w:r>
              <w:fldChar w:fldCharType="end"/>
            </w:r>
          </w:p>
          <w:bookmarkStart w:id="115" w:name="_Toc410000_РАСХОДИ_ЗА_ЗАПОСЛЕНЕ"/>
          <w:bookmarkEnd w:id="115"/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"410000 РАСХОДИ ЗА ЗАПОСЛЕНЕ"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159.251.822,00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159.251.822,00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24,26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24.074.363,00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24.074.363,00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3,67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3.255.000,00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4.356.000,00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4.356.000,00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0,66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1.573.000,00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2.373.000,00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0,36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ПОСЛАНИЧКИ ДОДАТАК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0,34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194.760.185,00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195.560.185,00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29,79</w:t>
            </w:r>
          </w:p>
        </w:tc>
      </w:tr>
      <w:bookmarkStart w:id="116" w:name="_Toc420000_КОРИШЋЕЊЕ_УСЛУГА_И_РОБА"/>
      <w:bookmarkEnd w:id="116"/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"420000 КОРИШЋЕЊЕ УСЛУГА И РОБА"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78.440.000,00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12.840.106,00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91.306.106,00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13,91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27.106.000,00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698.650,00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27.904.650,00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4,25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19.657.000,00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19.765.000,00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3,01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23.984.000,00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9.124.750,00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33.421.750,00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5,09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18.609.000,00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353.052,00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19.042.052,00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2,90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КОРИШЋЕЊЕ УСЛУГА И РОБА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168.186.000,00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703.000,00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23.355.558,00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192.244.558,00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29,28</w:t>
            </w:r>
          </w:p>
        </w:tc>
      </w:tr>
      <w:bookmarkStart w:id="117" w:name="_Toc440000_ОТПЛАТА_КАМАТА_И_ПРАТЕЋИ_ТРОШ"/>
      <w:bookmarkEnd w:id="117"/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"440000 ОТПЛАТА КАМАТА И ПРАТЕЋИ ТРОШКОВИ ЗАДУЖИВАЊА"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441000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ДОМАЋИХ КАМАТА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440000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ОТПЛАТА КАМАТА И ПРАТЕЋИ ТРОШКОВИ ЗАДУЖИВАЊА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0,05</w:t>
            </w:r>
          </w:p>
        </w:tc>
      </w:tr>
      <w:bookmarkStart w:id="118" w:name="_Toc450000_СУБВЕНЦИЈЕ"/>
      <w:bookmarkEnd w:id="118"/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"450000 СУБВЕНЦИЈЕ"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 ЈАВНИМ НЕФИНАНСИЈСКИМ ПРЕДУЗЕЋИМА И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10.574.000,00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10.574.000,00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1,61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 ПРИВАТНИМ ПРЕДУЗЕЋИМА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8.097.022,00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13.597.022,00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2,07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СУБВЕНЦИЈЕ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16.074.000,00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8.097.022,00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24.171.022,00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3,68</w:t>
            </w:r>
          </w:p>
        </w:tc>
      </w:tr>
      <w:bookmarkStart w:id="119" w:name="_Toc460000_ДОНАЦИЈЕ,_ДОТАЦИЈЕ_И_ТРАНСФЕР"/>
      <w:bookmarkEnd w:id="119"/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"460000 ДОНАЦИЈЕ, ДОТАЦИЈЕ И ТРАНСФЕРИ"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ТРАНСФЕРИ ОСТАЛИМ НИВОИМА ВЛАСТИ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69.279.000,00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69.279.000,00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10,55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ОРГАНИЗАЦИЈАМА ЗА ОБАВЕЗНО СОЦИЈАЛНО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134.100,00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134.100,00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ДОНАЦИЈЕ, ДОТАЦИЈЕ И ТРАНСФЕРИ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69.279.000,00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134.100,00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69.413.100,00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10,57</w:t>
            </w:r>
          </w:p>
        </w:tc>
      </w:tr>
      <w:bookmarkStart w:id="120" w:name="_Toc470000_СОЦИЈАЛНО_ОСИГУРАЊЕ_И_СОЦИЈАЛ"/>
      <w:bookmarkEnd w:id="120"/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"470000 СОЦИЈАЛНО ОСИГУРАЊЕ И СОЦИЈАЛНА ЗАШТИТА"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ЗА СОЦИЈАЛНУ ЗАШТИТУ ИЗ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42.085.000,00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45.585.000,00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6,94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СОЦИЈАЛНО ОСИГУРАЊЕ И СОЦИЈАЛНА ЗАШТИТА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42.085.000,00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45.585.000,00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6,94</w:t>
            </w:r>
          </w:p>
        </w:tc>
      </w:tr>
      <w:bookmarkStart w:id="121" w:name="_Toc480000_ОСТАЛИ_РАСХОДИ"/>
      <w:bookmarkEnd w:id="121"/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"480000 ОСТАЛИ РАСХОДИ"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17.890.000,00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17.890.000,00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2,72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ПОРЕЗИ, ОБАВЕЗНЕ ТАКСЕ, КАЗНЕ, ПЕНАЛИ И КАМАТЕ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14.800.000,00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2,25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НАСТАЛУ УСЛЕД ЕЛЕМЕНТАРНИХ НЕПОГОДА ИЛИ ДРУГИХ ПРИРОДНИХ УЗРОКА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ОСТАЛИ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30.451.000,00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33.754.000,00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5,14</w:t>
            </w:r>
          </w:p>
        </w:tc>
      </w:tr>
      <w:bookmarkStart w:id="122" w:name="_Toc490000_АДМИНИСТРАТИВНИ_ТРАНСФЕРИ_ИЗ_"/>
      <w:bookmarkEnd w:id="122"/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"490000 АДМИНИСТРАТИВНИ ТРАНСФЕРИ ИЗ БУЏЕТА, ОД ДИРЕКТНИХ БУЏЕТСКИХ КОРИСНИКА ИНДИРЕКТНИМ БУЏЕТСКИМ КОРИСНИЦИМА ИЛИ ИЗМЕЂУ БУЏЕТСКИХ КОРИСНИКА НА ИСТОМ НИВОУ И СРЕДСТВА РЕЗЕРВЕ"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РЕЗЕРВЕ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3.581.000,00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3.581.000,00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0,55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490000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АДМИНИСТРАТИВНИ ТРАНСФЕРИ ИЗ БУЏЕТА, ОД ДИРЕКТНИХ БУЏЕТСКИХ КОРИСНИКА ИНДИРЕКТНИМ БУЏЕТСКИМ КОРИСНИЦИМА ИЛИ ИЗМЕЂУ БУЏЕТСКИХ КОРИСНИКА НА ИСТОМ НИВОУ И СРЕДСТВА РЕЗЕРВЕ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3.581.000,00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3.581.000,00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0,55</w:t>
            </w:r>
          </w:p>
        </w:tc>
      </w:tr>
      <w:bookmarkStart w:id="123" w:name="_Toc510000_ОСНОВНА_СРЕДСТВА"/>
      <w:bookmarkEnd w:id="123"/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"510000 ОСНОВНА СРЕДСТВА"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4.722.000,00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73.328.094,00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78.050.094,00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11,89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МАШИНЕ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7.187.500,00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8.741.500,00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1,33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ОСНОВНА СРЕДСТВА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6.432.000,00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80.515.594,00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87.151.594,00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13,27</w:t>
            </w:r>
          </w:p>
        </w:tc>
      </w:tr>
      <w:bookmarkStart w:id="124" w:name="_Toc540000_ПРИРОДНА_ИМОВИНА"/>
      <w:bookmarkEnd w:id="124"/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"540000 ПРИРОДНА ИМОВИНА"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541000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ЗЕМЉИШТЕ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ПРИРОДНА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125" w:name="_Toc610000_ОТПЛАТА_ГЛАВНИЦЕ"/>
      <w:bookmarkEnd w:id="125"/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"610000 ОТПЛАТА ГЛАВНИЦЕ"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611000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ГЛАВНИЦЕ ДОМАЋИМ КРЕДИТОРИМА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0,72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610000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ОТПЛАТА ГЛАВНИЦЕ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0,72</w:t>
            </w:r>
          </w:p>
        </w:tc>
      </w:tr>
      <w:tr w:rsidR="005E182F">
        <w:tc>
          <w:tcPr>
            <w:tcW w:w="854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535.908.185,00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119.702.274,00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656.523.459,00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</w:tbl>
    <w:p w:rsidR="005E182F" w:rsidRDefault="005E182F">
      <w:pPr>
        <w:rPr>
          <w:vanish/>
        </w:rPr>
      </w:pPr>
    </w:p>
    <w:tbl>
      <w:tblPr>
        <w:tblW w:w="16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17"/>
      </w:tblGrid>
      <w:tr w:rsidR="005E182F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615" w:rsidRDefault="007A5615">
            <w:pPr>
              <w:divId w:val="1895851461"/>
            </w:pPr>
            <w:bookmarkStart w:id="126" w:name="__bookmark_64"/>
            <w:bookmarkEnd w:id="126"/>
          </w:p>
          <w:p w:rsidR="005E182F" w:rsidRDefault="005E182F">
            <w:pPr>
              <w:spacing w:line="1" w:lineRule="auto"/>
            </w:pPr>
          </w:p>
        </w:tc>
      </w:tr>
    </w:tbl>
    <w:p w:rsidR="005E182F" w:rsidRDefault="005E182F">
      <w:pPr>
        <w:sectPr w:rsidR="005E182F">
          <w:headerReference w:type="default" r:id="rId29"/>
          <w:footerReference w:type="default" r:id="rId30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5E182F" w:rsidRDefault="005E182F">
      <w:pPr>
        <w:rPr>
          <w:vanish/>
        </w:rPr>
      </w:pPr>
      <w:bookmarkStart w:id="127" w:name="__bookmark_68"/>
      <w:bookmarkEnd w:id="127"/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900"/>
        <w:gridCol w:w="6967"/>
        <w:gridCol w:w="1500"/>
        <w:gridCol w:w="975"/>
        <w:gridCol w:w="1500"/>
        <w:gridCol w:w="975"/>
        <w:gridCol w:w="900"/>
        <w:gridCol w:w="1500"/>
        <w:gridCol w:w="900"/>
      </w:tblGrid>
      <w:tr w:rsidR="005E182F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372"/>
              <w:gridCol w:w="5372"/>
              <w:gridCol w:w="5373"/>
            </w:tblGrid>
            <w:tr w:rsidR="005E182F">
              <w:trPr>
                <w:trHeight w:val="276"/>
                <w:jc w:val="center"/>
              </w:trPr>
              <w:tc>
                <w:tcPr>
                  <w:tcW w:w="16117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УПОРЕДНИ ПЛАНОВИ - РАСХОДИ И ИЗДАЦИ</w:t>
                  </w:r>
                </w:p>
              </w:tc>
            </w:tr>
            <w:tr w:rsidR="005E182F">
              <w:trPr>
                <w:jc w:val="center"/>
              </w:trPr>
              <w:tc>
                <w:tcPr>
                  <w:tcW w:w="537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pPr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0     БУЏЕТ ОПШТИНЕ КОСЈЕРИЋ</w:t>
                  </w:r>
                </w:p>
              </w:tc>
              <w:tc>
                <w:tcPr>
                  <w:tcW w:w="537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2026</w:t>
                  </w:r>
                </w:p>
              </w:tc>
              <w:tc>
                <w:tcPr>
                  <w:tcW w:w="53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pPr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Валута: ДИН</w:t>
                  </w: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rPr>
          <w:tblHeader/>
        </w:trPr>
        <w:tc>
          <w:tcPr>
            <w:tcW w:w="786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 у %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Ребаланс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 у %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Индекс</w:t>
            </w:r>
          </w:p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(2:4)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 за наредну годину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Индекс</w:t>
            </w:r>
          </w:p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(7:2)</w:t>
            </w:r>
          </w:p>
        </w:tc>
      </w:tr>
      <w:tr w:rsidR="005E182F">
        <w:trPr>
          <w:tblHeader/>
        </w:trPr>
        <w:tc>
          <w:tcPr>
            <w:tcW w:w="786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159.251.822,00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27,69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159.251.822,00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24,26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24.074.363,00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4,19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24.074.363,00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3,67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3.255.000,00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0,57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3.255.000,00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4.356.000,00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4.356.000,00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1.238.000,00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2.373.000,00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52,17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ПОСЛАНИЧКИ ДОДАТАК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85.182.115,00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14,81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91.306.106,00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13,91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93,29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60,99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27.225.000,00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4,73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27.904.650,00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4,25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97,56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19.995.000,00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3,48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19.765.000,00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3,01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101,16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28.885.000,00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5,02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33.421.750,00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5,09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86,43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18.989.000,00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3,30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19.042.052,00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2,90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99,72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441000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ДОМАЋИХ КАМАТА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 ЈАВНИМ НЕФИНАНСИЈСКИМ ПРЕДУЗЕЋИМА И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10.574.000,00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10.574.000,00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1,61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СУБВЕНЦИЈЕ ПРИВАТНИМ ПРЕДУЗЕЋИМА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13.597.022,00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2,36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13.597.022,00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ТРАНСФЕРИ ОСТАЛИМ НИВОИМА ВЛАСТИ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68.049.000,00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11,83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69.279.000,00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10,55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98,22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ОРГАНИЗАЦИЈАМА ЗА ОБАВЕЗНО СОЦИЈАЛНО ОСИГУРАЊЕ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134.100,00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ЗА СОЦИЈАЛНУ ЗАШТИТУ ИЗ БУЏЕТА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42.085.000,00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7,32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45.585.000,00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6,94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92,32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17.440.000,00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3,03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17.890.000,00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2,72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97,48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ПОРЕЗИ, ОБАВЕЗНЕ ТАКСЕ, КАЗНЕ, ПЕНАЛИ И КАМАТЕ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14.800.000,00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2,25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77,70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НАСТАЛУ УСЛЕД ЕЛЕМЕНТАРНИХ НЕПОГОДА ИЛИ ДРУГИХ ПРИРОДНИХ УЗРОКА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РЕЗЕРВЕ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4.435.000,00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0,77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3.581.000,00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123,85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17.832.980,00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3,10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78.050.094,00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11,89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22,85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МАШИНЕ И ОПРЕМА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8.006.800,00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1,39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8.741.500,00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1,33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91,60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541000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ЗЕМЉИШТЕ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611000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ГЛАВНИЦЕ ДОМАЋИМ КРЕДИТОРИМА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575.189.102,00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656.523.459,00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87,61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</w:tbl>
    <w:p w:rsidR="005E182F" w:rsidRDefault="005E182F">
      <w:pPr>
        <w:rPr>
          <w:vanish/>
        </w:rPr>
      </w:pPr>
    </w:p>
    <w:tbl>
      <w:tblPr>
        <w:tblW w:w="16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17"/>
      </w:tblGrid>
      <w:tr w:rsidR="005E182F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615" w:rsidRDefault="007A5615">
            <w:pPr>
              <w:divId w:val="1534803943"/>
            </w:pPr>
            <w:bookmarkStart w:id="128" w:name="__bookmark_69"/>
            <w:bookmarkEnd w:id="128"/>
          </w:p>
          <w:p w:rsidR="005E182F" w:rsidRDefault="005E182F">
            <w:pPr>
              <w:spacing w:line="1" w:lineRule="auto"/>
            </w:pPr>
          </w:p>
        </w:tc>
      </w:tr>
    </w:tbl>
    <w:p w:rsidR="005E182F" w:rsidRDefault="005E182F">
      <w:pPr>
        <w:sectPr w:rsidR="005E182F">
          <w:headerReference w:type="default" r:id="rId31"/>
          <w:footerReference w:type="default" r:id="rId32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5E182F" w:rsidRDefault="005E182F">
      <w:pPr>
        <w:rPr>
          <w:vanish/>
        </w:rPr>
      </w:pPr>
      <w:bookmarkStart w:id="129" w:name="__bookmark_73"/>
      <w:bookmarkEnd w:id="129"/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825"/>
        <w:gridCol w:w="750"/>
        <w:gridCol w:w="900"/>
        <w:gridCol w:w="6067"/>
        <w:gridCol w:w="1650"/>
        <w:gridCol w:w="1650"/>
        <w:gridCol w:w="1650"/>
        <w:gridCol w:w="1650"/>
        <w:gridCol w:w="975"/>
      </w:tblGrid>
      <w:tr w:rsidR="005E182F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808"/>
              <w:gridCol w:w="4500"/>
              <w:gridCol w:w="5809"/>
            </w:tblGrid>
            <w:tr w:rsidR="005E182F">
              <w:trPr>
                <w:trHeight w:val="276"/>
                <w:jc w:val="center"/>
              </w:trPr>
              <w:tc>
                <w:tcPr>
                  <w:tcW w:w="16117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АНАЛИТИЧКИ ПЛАН РАСХОДА ДИРЕКТНИХ БУЏЕТСКИХ КОРИСНИКА</w:t>
                  </w:r>
                </w:p>
              </w:tc>
            </w:tr>
            <w:tr w:rsidR="005E182F">
              <w:trPr>
                <w:jc w:val="center"/>
              </w:trPr>
              <w:tc>
                <w:tcPr>
                  <w:tcW w:w="580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pPr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0     БУЏЕТ ОПШТИНЕ КОСЈЕРИЋ</w:t>
                  </w:r>
                </w:p>
              </w:tc>
              <w:tc>
                <w:tcPr>
                  <w:tcW w:w="45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2026</w:t>
                  </w:r>
                </w:p>
              </w:tc>
              <w:tc>
                <w:tcPr>
                  <w:tcW w:w="58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5E182F">
                  <w:pPr>
                    <w:spacing w:line="1" w:lineRule="auto"/>
                    <w:jc w:val="center"/>
                  </w:pP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hRule="exact" w:val="300"/>
          <w:tblHeader/>
        </w:trPr>
        <w:tc>
          <w:tcPr>
            <w:tcW w:w="16117" w:type="dxa"/>
            <w:gridSpan w:val="9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</w:tr>
      <w:tr w:rsidR="005E182F">
        <w:trPr>
          <w:tblHeader/>
        </w:trPr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Број позиције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Економ. класиф.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"0 БУЏЕТ ОПШТИНЕ КОСЈЕРИЋ" \f C \l "1"</w:instrText>
            </w:r>
            <w:r>
              <w:fldChar w:fldCharType="end"/>
            </w:r>
          </w:p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"1 СКУПШТИНА ОПШТИНЕ" \f C \l "2"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7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3642" w:type="dxa"/>
            <w:gridSpan w:val="6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СКУПШТИНА ОПШТИНЕ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vanish/>
              </w:rPr>
            </w:pPr>
            <w:r>
              <w:fldChar w:fldCharType="begin"/>
            </w:r>
            <w:r>
              <w:instrText>TC "-" \f C \l "3"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4.239.863,00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4.239.863,00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423.986,00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423.986,00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218.353,00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218.353,00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Посланички додатак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0,38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за домаћинство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15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СКУПШТИНА ОПШТИНЕ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9.775.202,00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9.775.202,00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1,86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"2 ПРЕДСЕДНИК ОПШТИНЕ" \f C \l "2"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7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3642" w:type="dxa"/>
            <w:gridSpan w:val="6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ПРЕДСЕДНИК ОПШТИНЕ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vanish/>
              </w:rPr>
            </w:pPr>
            <w:r>
              <w:fldChar w:fldCharType="begin"/>
            </w:r>
            <w:r>
              <w:instrText>TC "-" \f C \l "3"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4.819.996,00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4.819.996,00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481.999,00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481.999,00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248.230,00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248.230,00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0,17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субвенције јавним нефинансијским предузећима и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0,38</w:t>
            </w:r>
          </w:p>
        </w:tc>
      </w:tr>
      <w:tr w:rsidR="005E182F">
        <w:tc>
          <w:tcPr>
            <w:tcW w:w="15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ПРЕДСЕДНИК ОПШТИНЕ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9.305.225,00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9.305.225,00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1,77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"3 ОПШТИНСКО ВЕЋЕ" \f C \l "2"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7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3642" w:type="dxa"/>
            <w:gridSpan w:val="6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ОПШТИНСКО ВЕЋЕ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vanish/>
              </w:rPr>
            </w:pPr>
            <w:r>
              <w:fldChar w:fldCharType="begin"/>
            </w:r>
            <w:r>
              <w:instrText>TC "-" \f C \l "3"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3.686.602,00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3.686.602,00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361.934,00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361.934,00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190.375,00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190.375,00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Посланички додатак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15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ОПШТИНСКО ВЕЋЕ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5.645.911,00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5.645.911,00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1,07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 ОПШТИНСКО ЈАВНО ПРАВОБРАНИЛАШТВО" \f C \l "2"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7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3642" w:type="dxa"/>
            <w:gridSpan w:val="6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ОПШТИНСКО ЈАВНО ПРАВОБРАНИЛАШТВО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vanish/>
              </w:rPr>
            </w:pPr>
            <w:r>
              <w:fldChar w:fldCharType="begin"/>
            </w:r>
            <w:r>
              <w:instrText>TC "-" \f C \l "3"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2.334.487,00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2.334.487,00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0,44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120.226,00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120.226,00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195.766,00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195.766,00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15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ОПШТИНСКО ЈАВНО ПРАВОБРАНИЛАШТВО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3.120.479,00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3.120.479,00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0,59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"5 ОПШТИНСКА УПРАВА" \f C \l "2"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7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3642" w:type="dxa"/>
            <w:gridSpan w:val="6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ОПШТИНСКА УПРАВА</w:t>
            </w:r>
          </w:p>
        </w:tc>
      </w:tr>
      <w:bookmarkStart w:id="130" w:name="_Toc-"/>
      <w:bookmarkEnd w:id="130"/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vanish/>
              </w:rPr>
            </w:pPr>
            <w:r>
              <w:fldChar w:fldCharType="begin"/>
            </w:r>
            <w:r>
              <w:instrText>TC "-" \f C \l "3"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децу и породицу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2,89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децу и породицу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0,67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непрофитним организацијама које пружају помоћ домаћинствима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0,87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накнаде из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образовање, културу, науку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24.485.000,00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24.485.000,00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4,66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децу и породицу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накнаде из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случај незапослености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0,29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Закуп имовине и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68.439.854,00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68.439.854,00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13,02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6.838.445,00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6.838.445,00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1,30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3.521.799,00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3.521.799,00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0,67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Исплата накнада за време одсуствовања с посла на терет фондова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2.256.000,00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2.256.000,00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0,43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0,18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0,24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0,57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0,29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2,28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0,17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0,53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0,29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0,23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132.750,00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2.832.750,00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0,54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0,23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0,25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14.800.000,00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2,81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насталу услед елементарних непогода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резерве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3.281.000,00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3.281.000,00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резерве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камата домаћим пословним банкама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главнице домаћим пословним банкама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0,37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0,17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0,61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61/0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пољопривреду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субвенције јавним нефинансијским предузећима и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1,43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одржавања аутопутева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1,43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13.715.000,00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8.992.000,00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22.707.000,00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4,32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0,44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0,57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66/2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субвенције јавним нефинансијским предузећима и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1.074.000,00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1,52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1.583.000,00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3.960.115,00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5.543.115,00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1,05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очувања животне средине, науке и геодетске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0,23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одржавања националних паркова и природних површина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0,95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субвенције приватним предузећима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субвенције приватним предузећима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0,57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субвенције приватним предузећима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597.022,00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597.022,00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очувања животне средине, науке и геодетске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Земљиште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3.337.000,00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3.337.000,00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0,63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28.500.000,00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5,42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0,48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51.521.114,00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51.521.114,00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9,80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Пољопривредне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0,18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дотације организацијама за обавезно социјално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134.100,00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134.100,00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8.680.000,00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8.680.000,00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1,65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0,76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3.086.000,00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3.086.000,00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0,59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0,36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94/0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1.700.000,00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12.134.120,00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12.134.120,00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2,31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95/2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95/2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0,38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95/3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95/4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0,37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4.072.860,00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4.072.860,00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0,77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6.592.800,00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6.592.800,00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1,25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0,16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0,37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512800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јавну безбедност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производњу, моторна, непокретна и немоторна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 ученика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18.085.000,00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18.085.000,00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3,44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0,55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0,23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образовање, културу, науку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трошкови транспорта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0,56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7.600.000,00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1,45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0,17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производњу, моторна, непокретна и немоторна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образовање, културу, науку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одржавања националних паркова и природних површина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0,67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0,18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0,23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 ученика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512800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јавну безбедност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очувања животне средине, науке и геодетске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15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385.002.098,00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112.936.932,00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497.939.030,00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94,70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15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БК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КОСЈЕРИЋ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412.848.915,00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112.936.932,00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525.785.847,00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20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</w:tbl>
    <w:p w:rsidR="005E182F" w:rsidRDefault="005E182F">
      <w:pPr>
        <w:rPr>
          <w:vanish/>
        </w:rPr>
      </w:pPr>
    </w:p>
    <w:tbl>
      <w:tblPr>
        <w:tblW w:w="16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17"/>
      </w:tblGrid>
      <w:tr w:rsidR="005E182F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615" w:rsidRDefault="007A5615">
            <w:pPr>
              <w:divId w:val="2076275784"/>
            </w:pPr>
            <w:bookmarkStart w:id="131" w:name="__bookmark_74"/>
            <w:bookmarkEnd w:id="131"/>
          </w:p>
          <w:p w:rsidR="005E182F" w:rsidRDefault="005E182F">
            <w:pPr>
              <w:spacing w:line="1" w:lineRule="auto"/>
            </w:pPr>
          </w:p>
        </w:tc>
      </w:tr>
    </w:tbl>
    <w:p w:rsidR="005E182F" w:rsidRDefault="005E182F">
      <w:pPr>
        <w:sectPr w:rsidR="005E182F">
          <w:headerReference w:type="default" r:id="rId33"/>
          <w:footerReference w:type="default" r:id="rId34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5E182F" w:rsidRDefault="005E182F">
      <w:pPr>
        <w:rPr>
          <w:vanish/>
        </w:rPr>
      </w:pPr>
      <w:bookmarkStart w:id="132" w:name="__bookmark_78"/>
      <w:bookmarkEnd w:id="132"/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5E182F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 ЗА КОРИСНИКА БУЏЕТ ОПШТИНЕ КОСЈЕРИЋ</w:t>
            </w:r>
          </w:p>
        </w:tc>
      </w:tr>
      <w:tr w:rsidR="005E182F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5E182F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5615" w:rsidRDefault="00744B70">
                  <w:pPr>
                    <w:jc w:val="center"/>
                    <w:divId w:val="594438342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01.01.2026-31.12.2026</w:t>
                  </w:r>
                </w:p>
                <w:p w:rsidR="005E182F" w:rsidRDefault="005E182F"/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hRule="exact" w:val="30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</w:tr>
      <w:tr w:rsidR="005E182F">
        <w:trPr>
          <w:tblHeader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"0 БУЏЕТ ОПШТИНЕ КОСЈЕРИЋ" \f C \l "1"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367" w:type="dxa"/>
            <w:gridSpan w:val="8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БУЏЕТ ОПШТИНЕ КОСЈЕРИЋ</w:t>
            </w:r>
          </w:p>
        </w:tc>
      </w:tr>
      <w:bookmarkStart w:id="133" w:name="_Toc411000_ПЛАТЕ,_ДОДАЦИ_И_НАКНАДЕ_ЗАПОС"/>
      <w:bookmarkEnd w:id="133"/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"411000 ПЛАТЕ, ДОДАЦИ И НАКНАДЕ ЗАПОСЛЕНИХ (ЗАРАДЕ)"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83.520.802,00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83.520.802,00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83.520.802,00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15,88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83.520.802,00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83.520.802,00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83.520.802,00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15,88</w:t>
            </w:r>
          </w:p>
        </w:tc>
      </w:tr>
      <w:bookmarkStart w:id="134" w:name="_Toc412000_СОЦИЈАЛНИ_ДОПРИНОСИ_НА_ТЕРЕТ_"/>
      <w:bookmarkEnd w:id="134"/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"412000 СОЦИЈАЛНИ ДОПРИНОСИ НА ТЕРЕТ ПОСЛОДАВЦА"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8.302.130,00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8.302.130,00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8.302.130,00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1,58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4.298.983,00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4.298.983,00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4.298.983,00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0,82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12.601.113,00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12.601.113,00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12.601.113,00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2,40</w:t>
            </w:r>
          </w:p>
        </w:tc>
      </w:tr>
      <w:bookmarkStart w:id="135" w:name="_Toc414000_СОЦИЈАЛНА_ДАВАЊА_ЗАПОСЛЕНИМА"/>
      <w:bookmarkEnd w:id="135"/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"414000 СОЦИЈАЛНА ДАВАЊА ЗАПОСЛЕНИМА"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Исплата накнада за време одсуствовања с посла на терет фондова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0,28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2.585.000,00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2.585.000,00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2.585.000,00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0,49</w:t>
            </w:r>
          </w:p>
        </w:tc>
      </w:tr>
      <w:bookmarkStart w:id="136" w:name="_Toc415000_НАКНАДЕ_ТРОШКОВА_ЗА_ЗАПОСЛЕНЕ"/>
      <w:bookmarkEnd w:id="136"/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"415000 НАКНАДЕ ТРОШКОВА ЗА ЗАПОСЛЕНЕ"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2.706.000,00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2.706.000,00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2.706.000,00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0,51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2.706.000,00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2.706.000,00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2.706.000,00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0,51</w:t>
            </w:r>
          </w:p>
        </w:tc>
      </w:tr>
      <w:bookmarkStart w:id="137" w:name="_Toc416000_НАГРАДЕ_ЗАПОСЛЕНИМА_И_ОСТАЛИ_"/>
      <w:bookmarkEnd w:id="137"/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"416000 НАГРАДЕ ЗАПОСЛЕНИМА И ОСТАЛИ ПОСЕБНИ РАСХОДИ"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0,18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0,18</w:t>
            </w:r>
          </w:p>
        </w:tc>
      </w:tr>
      <w:bookmarkStart w:id="138" w:name="_Toc417000_ПОСЛАНИЧКИ_ДОДАТАК"/>
      <w:bookmarkEnd w:id="138"/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"417000 ПОСЛАНИЧКИ ДОДАТАК"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Посланички додатак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0,43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417000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0,43</w:t>
            </w:r>
          </w:p>
        </w:tc>
      </w:tr>
      <w:bookmarkStart w:id="139" w:name="_Toc421000_СТАЛНИ_ТРОШКОВИ"/>
      <w:bookmarkEnd w:id="139"/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"421000 СТАЛНИ ТРОШКОВИ"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0,24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8,46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25.243.115,00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20.283.000,00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4.960.115,00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25.243.115,00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4,80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0,57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74.763.115,00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66.803.000,00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7.960.115,00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74.763.115,00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14,22</w:t>
            </w:r>
          </w:p>
        </w:tc>
      </w:tr>
      <w:bookmarkStart w:id="140" w:name="_Toc422000_ТРОШКОВИ_ПУТОВАЊА"/>
      <w:bookmarkEnd w:id="140"/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"422000 ТРОШКОВИ ПУТОВАЊА"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0,04</w:t>
            </w:r>
          </w:p>
        </w:tc>
      </w:tr>
      <w:bookmarkStart w:id="141" w:name="_Toc423000_УСЛУГЕ_ПО_УГОВОРУ"/>
      <w:bookmarkEnd w:id="141"/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"423000 УСЛУГЕ ПО УГОВОРУ"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0,29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0,53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0,18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4.166.000,00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4.166.000,00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4.166.000,00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0,79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за домаћинство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2.985.000,00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0,57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9.866.000,00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9.866.000,00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9.866.000,00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1,88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22.567.000,00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22.567.000,00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22.567.000,00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4,29</w:t>
            </w:r>
          </w:p>
        </w:tc>
      </w:tr>
      <w:bookmarkStart w:id="142" w:name="_Toc424000_СПЕЦИЈАЛИЗОВАНЕ_УСЛУГЕ"/>
      <w:bookmarkEnd w:id="142"/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"424000 СПЕЦИЈАЛИЗОВАНЕ УСЛУГЕ"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Пољопривредне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0,18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одржавања аутопутева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1,43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одржавања националних паркова и природних површина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0,95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очувања животне средине, науке и геодетске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0,42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0,27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17.865.000,00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17.865.000,00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17.865.000,00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3,40</w:t>
            </w:r>
          </w:p>
        </w:tc>
      </w:tr>
      <w:bookmarkStart w:id="143" w:name="_Toc425000_ТЕКУЋЕ_ПОПРАВКЕ_И_ОДРЖАВАЊЕ"/>
      <w:bookmarkEnd w:id="143"/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"425000 ТЕКУЋЕ ПОПРАВКЕ И ОДРЖАВАЊЕ"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25.547.000,00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16.555.000,00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8.992.000,00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25.547.000,00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4,86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5.732.750,00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132.750,00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5.732.750,00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1,09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31.279.750,00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22.155.000,00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9.124.750,00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31.279.750,00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5,95</w:t>
            </w:r>
          </w:p>
        </w:tc>
      </w:tr>
      <w:bookmarkStart w:id="144" w:name="_Toc426000_МАТЕРИЈАЛ"/>
      <w:bookmarkEnd w:id="144"/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lastRenderedPageBreak/>
              <w:fldChar w:fldCharType="begin"/>
            </w:r>
            <w:r>
              <w:instrText>TC "426000 МАТЕРИЈАЛ"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0,29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пољопривреду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0,45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7.525.051,00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7.425.000,00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100.051,00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7.525.051,00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1,43</w:t>
            </w:r>
          </w:p>
        </w:tc>
      </w:tr>
      <w:bookmarkStart w:id="145" w:name="_Toc441000_ОТПЛАТА_ДОМАЋИХ_КАМАТА"/>
      <w:bookmarkEnd w:id="145"/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"441000 ОТПЛАТА ДОМАЋИХ КАМАТА"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камата домаћим пословним банкама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441000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0,06</w:t>
            </w:r>
          </w:p>
        </w:tc>
      </w:tr>
      <w:bookmarkStart w:id="146" w:name="_Toc451000_СУБВЕНЦИЈЕ_ЈАВНИМ_НЕФИНАНСИЈС"/>
      <w:bookmarkEnd w:id="146"/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"451000 СУБВЕНЦИЈЕ ЈАВНИМ НЕФИНАНСИЈСКИМ ПРЕДУЗЕЋИМА И ОРГАНИЗАЦИЈАМА"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субвенције јавним нефинансијским предузећима и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10.574.000,00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10.574.000,00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10.574.000,00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2,01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10.574.000,00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10.574.000,00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10.574.000,00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2,01</w:t>
            </w:r>
          </w:p>
        </w:tc>
      </w:tr>
      <w:bookmarkStart w:id="147" w:name="_Toc454000_СУБВЕНЦИЈЕ_ПРИВАТНИМ_ПРЕДУЗЕЋ"/>
      <w:bookmarkEnd w:id="147"/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"454000 СУБВЕНЦИЈЕ ПРИВАТНИМ ПРЕДУЗЕЋИМА"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субвенције приватним предузећима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13.597.022,00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8.097.022,00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13.597.022,00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2,59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13.597.022,00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8.097.022,00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13.597.022,00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2,59</w:t>
            </w:r>
          </w:p>
        </w:tc>
      </w:tr>
      <w:bookmarkStart w:id="148" w:name="_Toc463000_ТРАНСФЕРИ_ОСТАЛИМ_НИВОИМА_ВЛА"/>
      <w:bookmarkEnd w:id="148"/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"463000 ТРАНСФЕРИ ОСТАЛИМ НИВОИМА ВЛАСТИ"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0,35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1,86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0,79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21.905.000,00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21.905.000,00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21.905.000,00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4,17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0,25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Закуп имовине и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 ученика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трошкови транспорта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2.194.000,00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2.194.000,00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2.194.000,00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0,42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одржавања националних паркова и природних површина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очувања животне средине, науке и геодетске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0,74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0,27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0,23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случај незапослености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0,29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образовање, културу, науку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0,48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накнаде из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0,72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0,21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јавну безбедност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производњу, моторна, непокретна и немоторна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0,23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69.279.000,00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69.279.000,00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69.279.000,00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13,18</w:t>
            </w:r>
          </w:p>
        </w:tc>
      </w:tr>
      <w:bookmarkStart w:id="149" w:name="_Toc464000_ДОТАЦИЈЕ_ОРГАНИЗАЦИЈАМА_ЗА_ОБ"/>
      <w:bookmarkEnd w:id="149"/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"464000 ДОТАЦИЈЕ ОРГАНИЗАЦИЈАМА ЗА ОБАВЕЗНО СОЦИЈАЛНО ОСИГУРАЊЕ"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дотације организацијама за обавезно социјално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134.100,00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134.100,00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134.100,00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134.100,00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134.100,00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134.100,00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0,03</w:t>
            </w:r>
          </w:p>
        </w:tc>
      </w:tr>
      <w:bookmarkStart w:id="150" w:name="_Toc472000_НАКНАДЕ_ЗА_СОЦИЈАЛНУ_ЗАШТИТУ_"/>
      <w:bookmarkEnd w:id="150"/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"472000 НАКНАДЕ ЗА СОЦИЈАЛНУ ЗАШТИТУ ИЗ БУЏЕТА"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децу и породицу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3,98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образовање, културу, науку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24.485.000,00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24.485.000,00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24.485.000,00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4,66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накнаде из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45.585.000,00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42.085.000,00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45.585.000,00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8,67</w:t>
            </w:r>
          </w:p>
        </w:tc>
      </w:tr>
      <w:bookmarkStart w:id="151" w:name="_Toc481000_ДОТАЦИЈЕ_НЕВЛАДИНИМ_ОРГАНИЗАЦ"/>
      <w:bookmarkEnd w:id="151"/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"481000 ДОТАЦИЈЕ НЕВЛАДИНИМ ОРГАНИЗАЦИЈАМА"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непрофитним организацијама које пружају помоћ домаћинствима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0,87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13.330.000,00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13.330.000,00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13.330.000,00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2,54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17.890.000,00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17.890.000,00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17.890.000,00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3,40</w:t>
            </w:r>
          </w:p>
        </w:tc>
      </w:tr>
      <w:bookmarkStart w:id="152" w:name="_Toc482000_ПОРЕЗИ,_ОБАВЕЗНЕ_ТАКСЕ,_КАЗНЕ"/>
      <w:bookmarkEnd w:id="152"/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"482000 ПОРЕЗИ, ОБАВЕЗНЕ ТАКСЕ, КАЗНЕ, ПЕНАЛИ И КАМАТЕ"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0,05</w:t>
            </w:r>
          </w:p>
        </w:tc>
      </w:tr>
      <w:bookmarkStart w:id="153" w:name="_Toc483000_НОВЧАНЕ_КАЗНЕ_И_ПЕНАЛИ_ПО_РЕШ"/>
      <w:bookmarkEnd w:id="153"/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"483000 НОВЧАНЕ КАЗНЕ И ПЕНАЛИ ПО РЕШЕЊУ СУДОВА"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2,81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2,81</w:t>
            </w:r>
          </w:p>
        </w:tc>
      </w:tr>
      <w:bookmarkStart w:id="154" w:name="_Toc484000_НАКНАДА_ШТЕТЕ_ЗА_ПОВРЕДЕ_ИЛИ_"/>
      <w:bookmarkEnd w:id="154"/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"484000 НАКНАДА ШТЕТЕ ЗА ПОВРЕДЕ ИЛИ ШТЕТУ НАСТАЛУ УСЛЕД ЕЛЕМЕНТАРНИХ НЕПОГОДА ИЛИ ДРУГИХ ПРИРОДНИХ УЗРОКА"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насталу услед елементарних непогода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0,10</w:t>
            </w:r>
          </w:p>
        </w:tc>
      </w:tr>
      <w:bookmarkStart w:id="155" w:name="_Toc485000_НАКНАДА_ШТЕТЕ_ЗА_ПОВРЕДЕ_ИЛИ_"/>
      <w:bookmarkEnd w:id="155"/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"485000 НАКНАДА ШТЕТЕ ЗА ПОВРЕДЕ ИЛИ ШТЕТУ НАНЕТУ ОД СТРАНЕ ДРЖАВНИХ ОРГАНА"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0,05</w:t>
            </w:r>
          </w:p>
        </w:tc>
      </w:tr>
      <w:bookmarkStart w:id="156" w:name="_Toc499000_СРЕДСТВА_РЕЗЕРВЕ"/>
      <w:bookmarkEnd w:id="156"/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"499000 СРЕДСТВА РЕЗЕРВЕ"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резерве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3.581.000,00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3.581.000,00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3.581.000,00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0,68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499000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3.581.000,00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3.581.000,00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3.581.000,00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0,68</w:t>
            </w:r>
          </w:p>
        </w:tc>
      </w:tr>
      <w:bookmarkStart w:id="157" w:name="_Toc511000_ЗГРАДЕ_И_ГРАЂЕВИНСКИ_ОБЈЕКТИ"/>
      <w:bookmarkEnd w:id="157"/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"511000 ЗГРАДЕ И ГРАЂЕВИНСКИ ОБЈЕКТИ"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74.028.094,00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73.328.094,00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74.028.094,00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14,08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4.022.000,00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4.022.000,00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4.022.000,00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0,76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78.050.094,00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4.722.000,00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73.328.094,00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78.050.094,00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14,84</w:t>
            </w:r>
          </w:p>
        </w:tc>
      </w:tr>
      <w:bookmarkStart w:id="158" w:name="_Toc512000_МАШИНЕ_И_ОПРЕМА"/>
      <w:bookmarkEnd w:id="158"/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"512000 МАШИНЕ И ОПРЕМА"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6.592.800,00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6.592.800,00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6.592.800,00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1,25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7.392.800,00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6.592.800,00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7.392.800,00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1,41</w:t>
            </w:r>
          </w:p>
        </w:tc>
      </w:tr>
      <w:bookmarkStart w:id="159" w:name="_Toc541000_ЗЕМЉИШТЕ"/>
      <w:bookmarkEnd w:id="159"/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"541000 ЗЕМЉИШТЕ"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Земљиште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160" w:name="_Toc611000_ОТПЛАТА_ГЛАВНИЦЕ_ДОМАЋИМ_КРЕД"/>
      <w:bookmarkEnd w:id="160"/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"611000 ОТПЛАТА ГЛАВНИЦЕ ДОМАЋИМ КРЕДИТОРИМА"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главнице домаћим пословним банкама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0,90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611000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0,90</w:t>
            </w:r>
          </w:p>
        </w:tc>
      </w:tr>
      <w:tr w:rsidR="005E182F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БК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525.785.847,00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412.848.915,00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112.936.932,00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525.785.847,00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</w:tbl>
    <w:p w:rsidR="005E182F" w:rsidRDefault="005E182F">
      <w:pPr>
        <w:sectPr w:rsidR="005E182F">
          <w:headerReference w:type="default" r:id="rId35"/>
          <w:footerReference w:type="default" r:id="rId36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5E182F" w:rsidRDefault="005E182F">
      <w:pPr>
        <w:rPr>
          <w:vanish/>
        </w:rPr>
      </w:pPr>
      <w:bookmarkStart w:id="161" w:name="__bookmark_79"/>
      <w:bookmarkEnd w:id="161"/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5E182F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5E182F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5E182F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5615" w:rsidRDefault="00744B70">
                  <w:pPr>
                    <w:jc w:val="center"/>
                    <w:divId w:val="948855134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01.01.2026-31.12.2026</w:t>
                  </w:r>
                </w:p>
                <w:p w:rsidR="005E182F" w:rsidRDefault="005E182F"/>
              </w:tc>
            </w:tr>
          </w:tbl>
          <w:p w:rsidR="005E182F" w:rsidRDefault="005E182F">
            <w:pPr>
              <w:spacing w:line="1" w:lineRule="auto"/>
            </w:pPr>
          </w:p>
        </w:tc>
      </w:tr>
      <w:bookmarkStart w:id="162" w:name="_Toc1_СКУПШТИНА_ОПШТИНЕ"/>
      <w:bookmarkEnd w:id="162"/>
      <w:tr w:rsidR="005E182F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"1 СКУПШТИНА ОПШТИНЕ" \f C \l "1"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КОСЈЕРИЋ</w:t>
            </w:r>
          </w:p>
        </w:tc>
      </w:tr>
      <w:tr w:rsidR="005E182F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СКУПШТИНА ОПШТИНЕ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"411000"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4.239.863,00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4.239.863,00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4.239.863,00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4.239.863,00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4.239.863,00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4.239.863,00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0,81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"412000"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423.986,00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423.986,00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423.986,00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218.353,00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218.353,00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218.353,00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642.339,00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642.339,00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642.339,00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0,12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"414000"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"415000"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"417000"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Посланички додатак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0,38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417000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0,38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"422000"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"423000"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за домаћинство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0,16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1.875.000,00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1.875.000,00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1.875.000,00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0,36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"426000"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"481000"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0,10</w:t>
            </w:r>
          </w:p>
        </w:tc>
      </w:tr>
      <w:tr w:rsidR="005E182F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   1    СКУПШТИНА ОПШТИНЕ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9.775.202,00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9.775.202,00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9.775.202,00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1,86</w:t>
            </w:r>
          </w:p>
        </w:tc>
      </w:tr>
    </w:tbl>
    <w:p w:rsidR="005E182F" w:rsidRDefault="005E182F">
      <w:pPr>
        <w:sectPr w:rsidR="005E182F">
          <w:headerReference w:type="default" r:id="rId37"/>
          <w:footerReference w:type="default" r:id="rId38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5E182F" w:rsidRDefault="005E182F">
      <w:pPr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5E182F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5E182F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5E182F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5615" w:rsidRDefault="00744B70">
                  <w:pPr>
                    <w:jc w:val="center"/>
                    <w:divId w:val="26858504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01.01.2026-31.12.2026</w:t>
                  </w:r>
                </w:p>
                <w:p w:rsidR="005E182F" w:rsidRDefault="005E182F"/>
              </w:tc>
            </w:tr>
          </w:tbl>
          <w:p w:rsidR="005E182F" w:rsidRDefault="005E182F">
            <w:pPr>
              <w:spacing w:line="1" w:lineRule="auto"/>
            </w:pPr>
          </w:p>
        </w:tc>
      </w:tr>
      <w:bookmarkStart w:id="163" w:name="_Toc2_ПРЕДСЕДНИК_ОПШТИНЕ"/>
      <w:bookmarkEnd w:id="163"/>
      <w:tr w:rsidR="005E182F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"2 ПРЕДСЕДНИК ОПШТИНЕ" \f C \l "1"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КОСЈЕРИЋ</w:t>
            </w:r>
          </w:p>
        </w:tc>
      </w:tr>
      <w:tr w:rsidR="005E182F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ПРЕДСЕДНИК ОПШТИНЕ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"411000"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4.819.996,00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4.819.996,00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4.819.996,00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0,92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4.819.996,00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4.819.996,00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4.819.996,00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0,92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"412000"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481.999,00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481.999,00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481.999,00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248.230,00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248.230,00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248.230,00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730.229,00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730.229,00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730.229,00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0,14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"414000"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"415000"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"422000"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"423000"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0,17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0,17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"426000"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0,12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"451000"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субвенције јавним нефинансијским предузећима и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0,38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0,38</w:t>
            </w:r>
          </w:p>
        </w:tc>
      </w:tr>
      <w:tr w:rsidR="005E182F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   2    ПРЕДСЕДНИК ОПШТИНЕ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9.305.225,00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9.305.225,00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9.305.225,00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1,77</w:t>
            </w:r>
          </w:p>
        </w:tc>
      </w:tr>
    </w:tbl>
    <w:p w:rsidR="005E182F" w:rsidRDefault="005E182F">
      <w:pPr>
        <w:sectPr w:rsidR="005E182F">
          <w:headerReference w:type="default" r:id="rId39"/>
          <w:footerReference w:type="default" r:id="rId40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5E182F" w:rsidRDefault="005E182F">
      <w:pPr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5E182F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5E182F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5E182F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5615" w:rsidRDefault="00744B70">
                  <w:pPr>
                    <w:jc w:val="center"/>
                    <w:divId w:val="162346487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01.01.2026-31.12.2026</w:t>
                  </w:r>
                </w:p>
                <w:p w:rsidR="005E182F" w:rsidRDefault="005E182F"/>
              </w:tc>
            </w:tr>
          </w:tbl>
          <w:p w:rsidR="005E182F" w:rsidRDefault="005E182F">
            <w:pPr>
              <w:spacing w:line="1" w:lineRule="auto"/>
            </w:pPr>
          </w:p>
        </w:tc>
      </w:tr>
      <w:bookmarkStart w:id="164" w:name="_Toc3_ОПШТИНСКО_ВЕЋЕ"/>
      <w:bookmarkEnd w:id="164"/>
      <w:tr w:rsidR="005E182F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"3 ОПШТИНСКО ВЕЋЕ" \f C \l "1"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КОСЈЕРИЋ</w:t>
            </w:r>
          </w:p>
        </w:tc>
      </w:tr>
      <w:tr w:rsidR="005E182F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ОПШТИНСКО ВЕЋЕ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"411000"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3.686.602,00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3.686.602,00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3.686.602,00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0,70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3.686.602,00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3.686.602,00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3.686.602,00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0,70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"412000"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361.934,00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361.934,00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361.934,00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190.375,00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190.375,00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190.375,00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552.309,00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552.309,00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552.309,00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0,11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"414000"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"415000"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0,03</w:t>
            </w:r>
          </w:p>
        </w:tc>
      </w:tr>
      <w:bookmarkStart w:id="165" w:name="_Toc417000"/>
      <w:bookmarkEnd w:id="165"/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"417000"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Посланички додатак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417000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0,05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"423000"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0,15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"426000"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   3    ОПШТИНСКО ВЕЋЕ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5.645.911,00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5.645.911,00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5.645.911,00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1,07</w:t>
            </w:r>
          </w:p>
        </w:tc>
      </w:tr>
    </w:tbl>
    <w:p w:rsidR="005E182F" w:rsidRDefault="005E182F">
      <w:pPr>
        <w:sectPr w:rsidR="005E182F">
          <w:headerReference w:type="default" r:id="rId41"/>
          <w:footerReference w:type="default" r:id="rId42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5E182F" w:rsidRDefault="005E182F">
      <w:pPr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5E182F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5E182F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5E182F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5615" w:rsidRDefault="00744B70">
                  <w:pPr>
                    <w:jc w:val="center"/>
                    <w:divId w:val="1984658347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01.01.2026-31.12.2026</w:t>
                  </w:r>
                </w:p>
                <w:p w:rsidR="005E182F" w:rsidRDefault="005E182F"/>
              </w:tc>
            </w:tr>
          </w:tbl>
          <w:p w:rsidR="005E182F" w:rsidRDefault="005E182F">
            <w:pPr>
              <w:spacing w:line="1" w:lineRule="auto"/>
            </w:pPr>
          </w:p>
        </w:tc>
      </w:tr>
      <w:bookmarkStart w:id="166" w:name="_Toc4_ОПШТИНСКО_ЈАВНО_ПРАВОБРАНИЛАШТВО"/>
      <w:bookmarkEnd w:id="166"/>
      <w:tr w:rsidR="005E182F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 ОПШТИНСКО ЈАВНО ПРАВОБРАНИЛАШТВО" \f C \l "1"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КОСЈЕРИЋ</w:t>
            </w:r>
          </w:p>
        </w:tc>
      </w:tr>
      <w:tr w:rsidR="005E182F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ОПШТИНСКО ЈАВНО ПРАВОБРАНИЛАШТВО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"411000"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2.334.487,00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2.334.487,00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2.334.487,00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0,44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2.334.487,00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2.334.487,00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2.334.487,00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0,44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"412000"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195.766,00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195.766,00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195.766,00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120.226,00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120.226,00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120.226,00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315.992,00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315.992,00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315.992,00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0,06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"414000"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0,07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"422000"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"423000"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"426000"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   4    ОПШТИНСКО ЈАВНО ПРАВОБРАНИЛАШТВО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3.120.479,00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3.120.479,00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3.120.479,00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0,59</w:t>
            </w:r>
          </w:p>
        </w:tc>
      </w:tr>
    </w:tbl>
    <w:p w:rsidR="005E182F" w:rsidRDefault="005E182F">
      <w:pPr>
        <w:sectPr w:rsidR="005E182F">
          <w:headerReference w:type="default" r:id="rId43"/>
          <w:footerReference w:type="default" r:id="rId44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5E182F" w:rsidRDefault="005E182F">
      <w:pPr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5E182F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5E182F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5E182F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5615" w:rsidRDefault="00744B70">
                  <w:pPr>
                    <w:jc w:val="center"/>
                    <w:divId w:val="2556841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01.01.2026-31.12.2026</w:t>
                  </w:r>
                </w:p>
                <w:p w:rsidR="005E182F" w:rsidRDefault="005E182F"/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"5 ОПШТИНСКА УПРАВА" \f C \l "1"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КОСЈЕРИЋ</w:t>
            </w:r>
          </w:p>
        </w:tc>
      </w:tr>
      <w:tr w:rsidR="005E182F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ОПШТИНСКА УПРАВА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bookmarkStart w:id="167" w:name="_Toc411000"/>
      <w:bookmarkEnd w:id="167"/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"411000"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68.439.854,00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68.439.854,00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68.439.854,00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13,02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68.439.854,00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68.439.854,00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68.439.854,00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13,02</w:t>
            </w:r>
          </w:p>
        </w:tc>
      </w:tr>
      <w:bookmarkStart w:id="168" w:name="_Toc412000"/>
      <w:bookmarkEnd w:id="168"/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"412000"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6.838.445,00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6.838.445,00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6.838.445,00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1,30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3.521.799,00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3.521.799,00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3.521.799,00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0,67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10.360.244,00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10.360.244,00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10.360.244,00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1,97</w:t>
            </w:r>
          </w:p>
        </w:tc>
      </w:tr>
      <w:bookmarkStart w:id="169" w:name="_Toc414000"/>
      <w:bookmarkEnd w:id="169"/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"414000"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Исплата накнада за време одсуствовања с посла на терет фондова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0,36</w:t>
            </w:r>
          </w:p>
        </w:tc>
      </w:tr>
      <w:bookmarkStart w:id="170" w:name="_Toc415000"/>
      <w:bookmarkEnd w:id="170"/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"415000"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2.256.000,00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2.256.000,00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2.256.000,00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0,43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2.256.000,00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2.256.000,00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2.256.000,00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0,43</w:t>
            </w:r>
          </w:p>
        </w:tc>
      </w:tr>
      <w:bookmarkStart w:id="171" w:name="_Toc416000"/>
      <w:bookmarkEnd w:id="171"/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"416000"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0,18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0,18</w:t>
            </w:r>
          </w:p>
        </w:tc>
      </w:tr>
      <w:bookmarkStart w:id="172" w:name="_Toc421000"/>
      <w:bookmarkEnd w:id="172"/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"421000"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0,24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8,46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25.243.115,00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20.283.000,00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4.960.115,00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25.243.115,00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4,80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0,57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74.763.115,00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66.803.000,00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7.960.115,00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74.763.115,00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14,22</w:t>
            </w:r>
          </w:p>
        </w:tc>
      </w:tr>
      <w:bookmarkStart w:id="173" w:name="_Toc422000"/>
      <w:bookmarkEnd w:id="173"/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"422000"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0,03</w:t>
            </w:r>
          </w:p>
        </w:tc>
      </w:tr>
      <w:bookmarkStart w:id="174" w:name="_Toc423000"/>
      <w:bookmarkEnd w:id="174"/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"423000"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0,29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0,53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3.716.000,00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3.716.000,00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3.716.000,00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0,71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9.456.000,00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9.456.000,00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9.456.000,00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1,80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18.972.000,00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18.972.000,00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18.972.000,00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3,61</w:t>
            </w:r>
          </w:p>
        </w:tc>
      </w:tr>
      <w:bookmarkStart w:id="175" w:name="_Toc424000"/>
      <w:bookmarkEnd w:id="175"/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"424000"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Пољопривредне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0,18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одржавања аутопутева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1,43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одржавања националних паркова и природних површина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0,95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очувања животне средине, науке и геодетске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0,42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0,27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17.865.000,00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17.865.000,00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17.865.000,00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3,40</w:t>
            </w:r>
          </w:p>
        </w:tc>
      </w:tr>
      <w:bookmarkStart w:id="176" w:name="_Toc425000"/>
      <w:bookmarkEnd w:id="176"/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"425000"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25.547.000,00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16.555.000,00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8.992.000,00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25.547.000,00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4,86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5.732.750,00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132.750,00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5.732.750,00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1,09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31.279.750,00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22.155.000,00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9.124.750,00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31.279.750,00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5,95</w:t>
            </w:r>
          </w:p>
        </w:tc>
      </w:tr>
      <w:bookmarkStart w:id="177" w:name="_Toc426000"/>
      <w:bookmarkEnd w:id="177"/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"426000"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0,25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пољопривреду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0,26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0,45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6.500.051,00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100.051,00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6.500.051,00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1,24</w:t>
            </w:r>
          </w:p>
        </w:tc>
      </w:tr>
      <w:bookmarkStart w:id="178" w:name="_Toc441000"/>
      <w:bookmarkEnd w:id="178"/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"441000"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камата домаћим пословним банкама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441000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0,06</w:t>
            </w:r>
          </w:p>
        </w:tc>
      </w:tr>
      <w:bookmarkStart w:id="179" w:name="_Toc451000"/>
      <w:bookmarkEnd w:id="179"/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"451000"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субвенције јавним нефинансијским предузећима и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8.574.000,00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8.574.000,00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8.574.000,00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1,63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8.574.000,00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8.574.000,00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8.574.000,00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1,63</w:t>
            </w:r>
          </w:p>
        </w:tc>
      </w:tr>
      <w:bookmarkStart w:id="180" w:name="_Toc454000"/>
      <w:bookmarkEnd w:id="180"/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"454000"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субвенције приватним предузећима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13.597.022,00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8.097.022,00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13.597.022,00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2,59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13.597.022,00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8.097.022,00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13.597.022,00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2,59</w:t>
            </w:r>
          </w:p>
        </w:tc>
      </w:tr>
      <w:bookmarkStart w:id="181" w:name="_Toc464000"/>
      <w:bookmarkEnd w:id="181"/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"464000"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дотације организацијама за обавезно социјално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134.100,00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134.100,00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134.100,00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134.100,00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134.100,00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134.100,00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0,03</w:t>
            </w:r>
          </w:p>
        </w:tc>
      </w:tr>
      <w:bookmarkStart w:id="182" w:name="_Toc472000"/>
      <w:bookmarkEnd w:id="182"/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"472000"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децу и породицу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3,98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образовање, културу, науку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24.485.000,00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24.485.000,00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24.485.000,00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4,66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накнаде из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45.585.000,00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42.085.000,00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45.585.000,00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8,67</w:t>
            </w:r>
          </w:p>
        </w:tc>
      </w:tr>
      <w:bookmarkStart w:id="183" w:name="_Toc481000"/>
      <w:bookmarkEnd w:id="183"/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"481000"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непрофитним организацијама које пружају помоћ домаћинствима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4.560.000,00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0,87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12.830.000,00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12.830.000,00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12.830.000,00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2,44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17.390.000,00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17.390.000,00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17.390.000,00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3,31</w:t>
            </w:r>
          </w:p>
        </w:tc>
      </w:tr>
      <w:bookmarkStart w:id="184" w:name="_Toc482000"/>
      <w:bookmarkEnd w:id="184"/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"482000"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0,05</w:t>
            </w:r>
          </w:p>
        </w:tc>
      </w:tr>
      <w:bookmarkStart w:id="185" w:name="_Toc483000"/>
      <w:bookmarkEnd w:id="185"/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"483000"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2,81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2,81</w:t>
            </w:r>
          </w:p>
        </w:tc>
      </w:tr>
      <w:bookmarkStart w:id="186" w:name="_Toc484000"/>
      <w:bookmarkEnd w:id="186"/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"484000"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насталу услед елементарних непогода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0,10</w:t>
            </w:r>
          </w:p>
        </w:tc>
      </w:tr>
      <w:bookmarkStart w:id="187" w:name="_Toc485000"/>
      <w:bookmarkEnd w:id="187"/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"485000"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0,05</w:t>
            </w:r>
          </w:p>
        </w:tc>
      </w:tr>
      <w:bookmarkStart w:id="188" w:name="_Toc499000"/>
      <w:bookmarkEnd w:id="188"/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"499000"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резерве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3.581.000,00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3.581.000,00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3.581.000,00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0,68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499000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3.581.000,00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3.581.000,00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3.581.000,00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0,68</w:t>
            </w:r>
          </w:p>
        </w:tc>
      </w:tr>
      <w:bookmarkStart w:id="189" w:name="_Toc511000"/>
      <w:bookmarkEnd w:id="189"/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"511000"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74.028.094,00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73.328.094,00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74.028.094,00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14,08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4.022.000,00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4.022.000,00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4.022.000,00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0,76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78.050.094,00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4.722.000,00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73.328.094,00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78.050.094,00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14,84</w:t>
            </w:r>
          </w:p>
        </w:tc>
      </w:tr>
      <w:bookmarkStart w:id="190" w:name="_Toc512000"/>
      <w:bookmarkEnd w:id="190"/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"512000"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6.592.800,00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6.592.800,00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6.592.800,00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1,25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7.392.800,00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6.592.800,00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7.392.800,00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1,41</w:t>
            </w:r>
          </w:p>
        </w:tc>
      </w:tr>
      <w:bookmarkStart w:id="191" w:name="_Toc541000"/>
      <w:bookmarkEnd w:id="191"/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"541000"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Земљиште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192" w:name="_Toc611000"/>
      <w:bookmarkEnd w:id="192"/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"611000"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главнице домаћим пословним банкама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0,90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611000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0,90</w:t>
            </w:r>
          </w:p>
        </w:tc>
      </w:tr>
      <w:tr w:rsidR="005E182F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   5    ОПШТИНСКА УПРАВА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428.660.030,00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315.723.098,00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112.936.932,00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428.660.030,00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81,53</w:t>
            </w:r>
          </w:p>
        </w:tc>
      </w:tr>
    </w:tbl>
    <w:p w:rsidR="005E182F" w:rsidRDefault="005E182F">
      <w:pPr>
        <w:sectPr w:rsidR="005E182F">
          <w:headerReference w:type="default" r:id="rId45"/>
          <w:footerReference w:type="default" r:id="rId46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5E182F" w:rsidRDefault="005E182F">
      <w:pPr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5E182F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5E182F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5E182F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5615" w:rsidRDefault="00744B70">
                  <w:pPr>
                    <w:jc w:val="center"/>
                    <w:divId w:val="20665093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01.01.2026-31.12.2026</w:t>
                  </w:r>
                </w:p>
                <w:p w:rsidR="005E182F" w:rsidRDefault="005E182F"/>
              </w:tc>
            </w:tr>
          </w:tbl>
          <w:p w:rsidR="005E182F" w:rsidRDefault="005E182F">
            <w:pPr>
              <w:spacing w:line="1" w:lineRule="auto"/>
            </w:pPr>
          </w:p>
        </w:tc>
      </w:tr>
      <w:bookmarkStart w:id="193" w:name="_Toc5.00.01_ОШ_МИТО_ИГУМАНОВИЋ"/>
      <w:bookmarkEnd w:id="193"/>
      <w:tr w:rsidR="005E182F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"5.00.01 ОШ МИТО ИГУМАНОВИЋ" \f C \l "1"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КОСЈЕРИЋ</w:t>
            </w:r>
          </w:p>
        </w:tc>
      </w:tr>
      <w:tr w:rsidR="005E182F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5.00.01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ОШ МИТО ИГУМАНОВИЋ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"463000"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0,95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0,51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16.285.000,00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16.285.000,00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16.285.000,00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3,10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 ученика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трошкови транспорта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0,35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0,34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образовање, културу, науку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јавну безбедност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производњу, моторна, непокретна и немоторна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37.426.000,00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37.426.000,00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37.426.000,00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7,12</w:t>
            </w:r>
          </w:p>
        </w:tc>
      </w:tr>
      <w:tr w:rsidR="005E182F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   5.00.01    ОШ МИТО ИГУМАНОВИЋ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37.426.000,00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37.426.000,00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37.426.000,00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7,12</w:t>
            </w:r>
          </w:p>
        </w:tc>
      </w:tr>
    </w:tbl>
    <w:p w:rsidR="005E182F" w:rsidRDefault="005E182F">
      <w:pPr>
        <w:sectPr w:rsidR="005E182F">
          <w:headerReference w:type="default" r:id="rId47"/>
          <w:footerReference w:type="default" r:id="rId48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5E182F" w:rsidRDefault="005E182F">
      <w:pPr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5E182F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5E182F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5E182F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5615" w:rsidRDefault="00744B70">
                  <w:pPr>
                    <w:jc w:val="center"/>
                    <w:divId w:val="1388993724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01.01.2026-31.12.2026</w:t>
                  </w:r>
                </w:p>
                <w:p w:rsidR="005E182F" w:rsidRDefault="005E182F"/>
              </w:tc>
            </w:tr>
          </w:tbl>
          <w:p w:rsidR="005E182F" w:rsidRDefault="005E182F">
            <w:pPr>
              <w:spacing w:line="1" w:lineRule="auto"/>
            </w:pPr>
          </w:p>
        </w:tc>
      </w:tr>
      <w:bookmarkStart w:id="194" w:name="_Toc5.00.02_ОШ_ЈОРДАН_ЂУКАНОВИЋ_ВАРДА"/>
      <w:bookmarkEnd w:id="194"/>
      <w:tr w:rsidR="005E182F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"5.00.02 ОШ ЈОРДАН ЂУКАНОВИЋ ВАРДА" \f C \l "1"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КОСЈЕРИЋ</w:t>
            </w:r>
          </w:p>
        </w:tc>
      </w:tr>
      <w:tr w:rsidR="005E182F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5.00.02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ОШ ЈОРДАН ЂУКАНОВИЋ ВАРДА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"463000"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0,49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0,34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 ученика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0,21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образовање, културу, науку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јавну безбедност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производњу, моторна, непокретна и немоторна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0,17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10.059.000,00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10.059.000,00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10.059.000,00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1,91</w:t>
            </w:r>
          </w:p>
        </w:tc>
      </w:tr>
      <w:tr w:rsidR="005E182F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   5.00.02    ОШ ЈОРДАН ЂУКАНОВИЋ ВАРДА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10.059.000,00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10.059.000,00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10.059.000,00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1,91</w:t>
            </w:r>
          </w:p>
        </w:tc>
      </w:tr>
    </w:tbl>
    <w:p w:rsidR="005E182F" w:rsidRDefault="005E182F">
      <w:pPr>
        <w:sectPr w:rsidR="005E182F">
          <w:headerReference w:type="default" r:id="rId49"/>
          <w:footerReference w:type="default" r:id="rId50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5E182F" w:rsidRDefault="005E182F">
      <w:pPr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5E182F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5E182F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5E182F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5615" w:rsidRDefault="00744B70">
                  <w:pPr>
                    <w:jc w:val="center"/>
                    <w:divId w:val="812328252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01.01.2026-31.12.2026</w:t>
                  </w:r>
                </w:p>
                <w:p w:rsidR="005E182F" w:rsidRDefault="005E182F"/>
              </w:tc>
            </w:tr>
          </w:tbl>
          <w:p w:rsidR="005E182F" w:rsidRDefault="005E182F">
            <w:pPr>
              <w:spacing w:line="1" w:lineRule="auto"/>
            </w:pPr>
          </w:p>
        </w:tc>
      </w:tr>
      <w:bookmarkStart w:id="195" w:name="_Toc5.00.03_ТЕХНИЧКА_ШКОЛА"/>
      <w:bookmarkEnd w:id="195"/>
      <w:tr w:rsidR="005E182F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"5.00.03 ТЕХНИЧКА ШКОЛА" \f C \l "1"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КОСЈЕРИЋ</w:t>
            </w:r>
          </w:p>
        </w:tc>
      </w:tr>
      <w:tr w:rsidR="005E182F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5.00.03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ТЕХНИЧКА ШКОЛА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"463000"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0,42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0,23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0,67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 ученика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одржавања националних паркова и природних површина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очувања животне средине, науке и геодетске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0,18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образовање, културу, науку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јавну безбедност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производњу, моторна, непокретна и немоторна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14.994.000,00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14.994.000,00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14.994.000,00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2,85</w:t>
            </w:r>
          </w:p>
        </w:tc>
      </w:tr>
      <w:tr w:rsidR="005E182F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   5.00.03    ТЕХНИЧКА ШКОЛА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14.994.000,00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14.994.000,00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14.994.000,00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2,85</w:t>
            </w:r>
          </w:p>
        </w:tc>
      </w:tr>
    </w:tbl>
    <w:p w:rsidR="005E182F" w:rsidRDefault="005E182F">
      <w:pPr>
        <w:sectPr w:rsidR="005E182F">
          <w:headerReference w:type="default" r:id="rId51"/>
          <w:footerReference w:type="default" r:id="rId52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5E182F" w:rsidRDefault="005E182F">
      <w:pPr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5E182F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5E182F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5E182F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5615" w:rsidRDefault="00744B70">
                  <w:pPr>
                    <w:jc w:val="center"/>
                    <w:divId w:val="1033460893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01.01.2026-31.12.2026</w:t>
                  </w:r>
                </w:p>
                <w:p w:rsidR="005E182F" w:rsidRDefault="005E182F"/>
              </w:tc>
            </w:tr>
          </w:tbl>
          <w:p w:rsidR="005E182F" w:rsidRDefault="005E182F">
            <w:pPr>
              <w:spacing w:line="1" w:lineRule="auto"/>
            </w:pPr>
          </w:p>
        </w:tc>
      </w:tr>
      <w:bookmarkStart w:id="196" w:name="_Toc5.00.04_ЦЕНТАР_ЗА_СОЦИЈАЛНИ_РАД"/>
      <w:bookmarkEnd w:id="196"/>
      <w:tr w:rsidR="005E182F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"5.00.04 ЦЕНТАР ЗА СОЦИЈАЛНИ РАД" \f C \l "1"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КОСЈЕРИЋ</w:t>
            </w:r>
          </w:p>
        </w:tc>
      </w:tr>
      <w:tr w:rsidR="005E182F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5.00.04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ЦЕНТАР ЗА СОЦИЈАЛНИ РАД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bookmarkStart w:id="197" w:name="_Toc463000"/>
      <w:bookmarkEnd w:id="197"/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"463000" \f C \l "2"</w:instrText>
            </w:r>
            <w:r>
              <w:fldChar w:fldCharType="end"/>
            </w:r>
          </w:p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Закуп имовине и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из буџета за случај незапослености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0,29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накнаде из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0,72</w:t>
            </w:r>
          </w:p>
        </w:tc>
      </w:tr>
      <w:tr w:rsidR="005E182F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1,29</w:t>
            </w:r>
          </w:p>
        </w:tc>
      </w:tr>
      <w:tr w:rsidR="005E182F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   5.00.04    ЦЕНТАР ЗА СОЦИЈАЛНИ РАД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1,29</w:t>
            </w:r>
          </w:p>
        </w:tc>
      </w:tr>
    </w:tbl>
    <w:p w:rsidR="005E182F" w:rsidRDefault="005E182F">
      <w:pPr>
        <w:rPr>
          <w:vanish/>
        </w:rPr>
      </w:pPr>
    </w:p>
    <w:tbl>
      <w:tblPr>
        <w:tblW w:w="16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17"/>
      </w:tblGrid>
      <w:tr w:rsidR="005E182F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5615" w:rsidRDefault="007A5615">
            <w:pPr>
              <w:divId w:val="545799995"/>
            </w:pPr>
            <w:bookmarkStart w:id="198" w:name="__bookmark_80"/>
            <w:bookmarkEnd w:id="198"/>
          </w:p>
          <w:p w:rsidR="005E182F" w:rsidRDefault="005E182F">
            <w:pPr>
              <w:spacing w:line="1" w:lineRule="auto"/>
            </w:pPr>
          </w:p>
        </w:tc>
      </w:tr>
    </w:tbl>
    <w:p w:rsidR="005E182F" w:rsidRDefault="005E182F">
      <w:pPr>
        <w:sectPr w:rsidR="005E182F">
          <w:headerReference w:type="default" r:id="rId53"/>
          <w:footerReference w:type="default" r:id="rId54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5E182F" w:rsidRDefault="005E182F">
      <w:pPr>
        <w:rPr>
          <w:vanish/>
        </w:rPr>
      </w:pPr>
      <w:bookmarkStart w:id="199" w:name="__bookmark_84"/>
      <w:bookmarkEnd w:id="199"/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825"/>
        <w:gridCol w:w="825"/>
        <w:gridCol w:w="900"/>
        <w:gridCol w:w="900"/>
        <w:gridCol w:w="5092"/>
        <w:gridCol w:w="1650"/>
        <w:gridCol w:w="1650"/>
        <w:gridCol w:w="1650"/>
        <w:gridCol w:w="1650"/>
        <w:gridCol w:w="975"/>
      </w:tblGrid>
      <w:tr w:rsidR="005E182F">
        <w:trPr>
          <w:trHeight w:val="230"/>
          <w:tblHeader/>
        </w:trPr>
        <w:tc>
          <w:tcPr>
            <w:tcW w:w="16117" w:type="dxa"/>
            <w:gridSpan w:val="10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808"/>
              <w:gridCol w:w="4500"/>
              <w:gridCol w:w="5809"/>
            </w:tblGrid>
            <w:tr w:rsidR="005E182F">
              <w:trPr>
                <w:trHeight w:val="276"/>
                <w:jc w:val="center"/>
              </w:trPr>
              <w:tc>
                <w:tcPr>
                  <w:tcW w:w="16117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АНАЛИТИЧКИ ПЛАН РАСХОДА ИНДИРЕКТНИХ БУЏЕТСКИХ КОРИСНИКА</w:t>
                  </w:r>
                </w:p>
              </w:tc>
            </w:tr>
            <w:tr w:rsidR="005E182F">
              <w:trPr>
                <w:jc w:val="center"/>
              </w:trPr>
              <w:tc>
                <w:tcPr>
                  <w:tcW w:w="580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pPr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0     БУЏЕТ ОПШТИНЕ КОСЈЕРИЋ</w:t>
                  </w:r>
                </w:p>
              </w:tc>
              <w:tc>
                <w:tcPr>
                  <w:tcW w:w="45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2026</w:t>
                  </w:r>
                </w:p>
              </w:tc>
              <w:tc>
                <w:tcPr>
                  <w:tcW w:w="58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5E182F">
                  <w:pPr>
                    <w:spacing w:line="1" w:lineRule="auto"/>
                    <w:jc w:val="center"/>
                  </w:pP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val="1"/>
          <w:tblHeader/>
        </w:trPr>
        <w:tc>
          <w:tcPr>
            <w:tcW w:w="16117" w:type="dxa"/>
            <w:gridSpan w:val="10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rPr>
          <w:tblHeader/>
        </w:trPr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Број позиције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Економ. класиф.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bookmarkStart w:id="200" w:name="_Toc0_БУЏЕТ_ОПШТИНЕ_КОСЈЕРИЋ"/>
      <w:bookmarkEnd w:id="200"/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"0 БУЏЕТ ОПШТИНЕ КОСЈЕРИЋ" \f C \l "1"</w:instrText>
            </w:r>
            <w:r>
              <w:fldChar w:fldCharType="end"/>
            </w:r>
          </w:p>
          <w:bookmarkStart w:id="201" w:name="_Toc5_ОПШТИНСКА_УПРАВА"/>
          <w:bookmarkEnd w:id="201"/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"5 ОПШТИНСКА УПРАВА" \f C \l "2"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8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35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ОПШТИНСКА УПРАВА</w:t>
            </w:r>
          </w:p>
        </w:tc>
      </w:tr>
      <w:bookmarkStart w:id="202" w:name="_Toc5.01_ПРЕДШКОЛСКО_ОБРАЗОВАЊЕ"/>
      <w:bookmarkEnd w:id="202"/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"5.01 ПРЕДШКОЛСКО ОБРАЗОВАЊЕ" \f C \l "3"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8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5.01</w:t>
            </w:r>
          </w:p>
        </w:tc>
        <w:tc>
          <w:tcPr>
            <w:tcW w:w="135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ПРЕДШКОЛСКО ОБРАЗОВАЊЕ</w:t>
            </w:r>
          </w:p>
        </w:tc>
      </w:tr>
      <w:bookmarkStart w:id="203" w:name="_Toc5.01.01"/>
      <w:bookmarkEnd w:id="203"/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"5.01.01" \f C \l "4"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5.01.01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ПУ ОЛГА ГРБИЋ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62.036.532,00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62.036.532,00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47,45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6.203.654,00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6.203.654,00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4,75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3.194.881,00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3.194.881,00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2,44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0,37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1.650.000,00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1,26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0,69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4.320.000,00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4.879.991,00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9.199.991,00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7,04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506.000,00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0,39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0,27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0,29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0,33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0,26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698.650,00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898.650,00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0,69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0,27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0,27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0,31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253.001,00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603.001,00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0,46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Медицински и лабораторијски материјали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6,35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0,23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512600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319.100,00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409.100,00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0,31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512800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јавну безбедност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производњу, моторна, непокретна и немоторна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5.01.01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92.328.067,00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главу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5.01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ПРЕДШКОЛСКО ОБРАЗОВАЊЕ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92.328.067,00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6.464.742,00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98.792.809,00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75,57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bookmarkStart w:id="204" w:name="_Toc5.02_УСЛУГЕ_КУЛТУРЕ"/>
      <w:bookmarkEnd w:id="204"/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"5.02 УСЛУГЕ КУЛТУРЕ" \f C \l "3"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8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5.02</w:t>
            </w:r>
          </w:p>
        </w:tc>
        <w:tc>
          <w:tcPr>
            <w:tcW w:w="135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УСЛУГЕ КУЛТУРЕ</w:t>
            </w:r>
          </w:p>
        </w:tc>
      </w:tr>
      <w:bookmarkStart w:id="205" w:name="_Toc5.02.01"/>
      <w:bookmarkEnd w:id="205"/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"5.02.01" \f C \l "4"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5.02.01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НАРОДНА БИБЛИОТЕКА СРЕТЕН МАРИЋ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8.076.276,00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8.076.276,00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6,18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807.628,00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807.628,00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415.928,00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415.928,00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0,39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118/0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2.800.000,00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2,14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путовања у оквиру редовног рада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образовања, културе и спорта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1.085.000,00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0,83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Отплата камата осталим нивоима власти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512600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0,28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образовања, културе и спорта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одржавања аутопутева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5.02.01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15.373.832,00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главу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5.02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УСЛУГЕ КУЛТУРЕ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15.373.832,00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16.311.832,00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12,48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bookmarkStart w:id="206" w:name="_Toc5.03_ТУРИЗАМ"/>
      <w:bookmarkEnd w:id="206"/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"5.03 ТУРИЗАМ" \f C \l "3"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8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5.03</w:t>
            </w:r>
          </w:p>
        </w:tc>
        <w:tc>
          <w:tcPr>
            <w:tcW w:w="135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ТУРИЗАМ</w:t>
            </w:r>
          </w:p>
        </w:tc>
      </w:tr>
      <w:bookmarkStart w:id="207" w:name="_Toc5.03.01"/>
      <w:bookmarkEnd w:id="207"/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"5.03.01" \f C \l "4"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5.03.01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ТУРИСТИЧКА ОРГАНИЗАЦИЈА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5.618.212,00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5.618.212,00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4,30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561.821,00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561.821,00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0,43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289.338,00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289.338,00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Исплата накнада за време одсуствовања с посла на терет фондова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140/0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423600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за домаћинство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424500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одржавања националних паркова и природних површина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0,23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0,35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0,27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423600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за домаћинство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0,38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0,63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5.03.01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11.102.371,00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главу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5.03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ТУРИЗАМ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11.102.371,00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11.102.371,00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8,49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bookmarkStart w:id="208" w:name="_Toc5.04_МЕСНЕ_ЗАЈЕДНИЦЕ"/>
      <w:bookmarkEnd w:id="208"/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"5.04 МЕСНЕ ЗАЈЕДНИЦЕ" \f C \l "3"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8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</w:t>
            </w:r>
          </w:p>
        </w:tc>
        <w:tc>
          <w:tcPr>
            <w:tcW w:w="135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МЕСНЕ ЗАЈЕДНИЦЕ</w:t>
            </w:r>
          </w:p>
        </w:tc>
      </w:tr>
      <w:bookmarkStart w:id="209" w:name="_Toc5.04.01"/>
      <w:bookmarkEnd w:id="209"/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"5.04.01" \f C \l "4"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5.04.01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БРАЈКОВИЋИ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35.800,00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35.800,00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5.04.01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340.800,00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bookmarkStart w:id="210" w:name="_Toc5.04.02"/>
      <w:bookmarkEnd w:id="210"/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"5.04.02" \f C \l "4"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5.04.02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ВАРДА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0,23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154/0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53.200,00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53.200,00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5.04.02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552.200,00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bookmarkStart w:id="211" w:name="_Toc5.04.03"/>
      <w:bookmarkEnd w:id="211"/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"5.04.03" \f C \l "4"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5.04.03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ГОДЕЧЕВО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57.600,00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57.600,00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5.04.03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195.600,00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bookmarkStart w:id="212" w:name="_Toc5.04.04"/>
      <w:bookmarkEnd w:id="212"/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"5.04.04" \f C \l "4"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5.04.04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ГОДЉЕВО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5.04.04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114.000,00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bookmarkStart w:id="213" w:name="_Toc5.04.05"/>
      <w:bookmarkEnd w:id="213"/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"5.04.05" \f C \l "4"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5.04.05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ГОРЊА РАЖАНА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24.400,00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24.400,00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5.04.05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289.400,00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bookmarkStart w:id="214" w:name="_Toc5.04.06"/>
      <w:bookmarkEnd w:id="214"/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"5.04.06" \f C \l "4"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5.04.06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ДОЊА РАЖАНА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26.200,00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26.200,00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5.04.06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68.200,00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bookmarkStart w:id="215" w:name="_Toc5.04.07"/>
      <w:bookmarkEnd w:id="215"/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"5.04.07" \f C \l "4"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5.04.07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ГРАД КОСЈЕРИЋ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0,48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5.04.07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633.000,00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bookmarkStart w:id="216" w:name="_Toc5.04.08"/>
      <w:bookmarkEnd w:id="216"/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"5.04.08" \f C \l "4"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5.04.08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МАКОВИШТЕ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33.600,00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33.600,00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5.04.08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335.600,00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bookmarkStart w:id="217" w:name="_Toc5.04.09"/>
      <w:bookmarkEnd w:id="217"/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"5.04.09" \f C \l "4"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5.04.09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МУШИЋИ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5.04.09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314.000,00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bookmarkStart w:id="218" w:name="_Toc5.04.10"/>
      <w:bookmarkEnd w:id="218"/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"5.04.10" \f C \l "4"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5.04.10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РАДАНОВЦИ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0,23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51.600,00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51.600,00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155/0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155/1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275.600,00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275.600,00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0,21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5.04.10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485.600,00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bookmarkStart w:id="219" w:name="_Toc5.04.11"/>
      <w:bookmarkEnd w:id="219"/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"5.04.11" \f C \l "4"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5.04.11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СЕЛО КОСЈЕРИЋ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34.200,00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34.200,00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5.04.11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122.200,00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bookmarkStart w:id="220" w:name="_Toc5.04.12"/>
      <w:bookmarkEnd w:id="220"/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"5.04.12" \f C \l "4"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5.04.12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СЕЧА РЕКА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35.400,00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35.400,00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5.04.12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133.400,00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bookmarkStart w:id="221" w:name="_Toc5.04.13"/>
      <w:bookmarkEnd w:id="221"/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"5.04.13" \f C \l "4"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5.04.13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СУБЈЕЛ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21.800,00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21.800,00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5.04.13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139.800,00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bookmarkStart w:id="222" w:name="_Toc5.04.14"/>
      <w:bookmarkEnd w:id="222"/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"5.04.14" \f C \l "4"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5.04.14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ТУБИЋИ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41.600,00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41.600,00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5.04.14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350.600,00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bookmarkStart w:id="223" w:name="_Toc5.04.15"/>
      <w:bookmarkEnd w:id="223"/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"5.04.15" \f C \l "4"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5.04.15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МЗ ГАЛОВИЋИ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27.600,00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27.600,00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5.04.15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180.600,00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главу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5.04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МЕСНЕ ЗАЈЕДНИЦЕ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4.255.000,00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275.600,00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4.530.600,00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3,47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123.059.270,00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6.765.342,00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130.737.612,00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5E182F">
        <w:trPr>
          <w:trHeight w:hRule="exact" w:val="225"/>
        </w:trPr>
        <w:tc>
          <w:tcPr>
            <w:tcW w:w="16117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</w:pPr>
          </w:p>
        </w:tc>
      </w:tr>
      <w:tr w:rsidR="005E182F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БК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КОСЈЕРИЋ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123.059.270,00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913.000,00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6.765.342,00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130.737.612,00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</w:tbl>
    <w:p w:rsidR="005E182F" w:rsidRDefault="005E182F">
      <w:pPr>
        <w:rPr>
          <w:vanish/>
        </w:rPr>
      </w:pPr>
    </w:p>
    <w:p w:rsidR="005E182F" w:rsidRDefault="005E182F">
      <w:pPr>
        <w:sectPr w:rsidR="005E182F">
          <w:headerReference w:type="default" r:id="rId55"/>
          <w:footerReference w:type="default" r:id="rId56"/>
          <w:pgSz w:w="16837" w:h="11905" w:orient="landscape"/>
          <w:pgMar w:top="360" w:right="360" w:bottom="360" w:left="360" w:header="360" w:footer="360" w:gutter="0"/>
          <w:cols w:space="720"/>
        </w:sectPr>
      </w:pPr>
      <w:bookmarkStart w:id="224" w:name="__bookmark_88"/>
      <w:bookmarkStart w:id="225" w:name="_GoBack"/>
      <w:bookmarkEnd w:id="224"/>
      <w:bookmarkEnd w:id="225"/>
    </w:p>
    <w:p w:rsidR="005E182F" w:rsidRDefault="005E182F">
      <w:pPr>
        <w:rPr>
          <w:vanish/>
        </w:rPr>
      </w:pPr>
      <w:bookmarkStart w:id="226" w:name="__bookmark_90"/>
      <w:bookmarkEnd w:id="226"/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600"/>
        <w:gridCol w:w="525"/>
        <w:gridCol w:w="450"/>
        <w:gridCol w:w="2092"/>
        <w:gridCol w:w="1125"/>
        <w:gridCol w:w="1125"/>
        <w:gridCol w:w="1125"/>
        <w:gridCol w:w="1125"/>
        <w:gridCol w:w="1200"/>
        <w:gridCol w:w="525"/>
        <w:gridCol w:w="1125"/>
        <w:gridCol w:w="1125"/>
        <w:gridCol w:w="1125"/>
        <w:gridCol w:w="1125"/>
        <w:gridCol w:w="1200"/>
        <w:gridCol w:w="525"/>
      </w:tblGrid>
      <w:tr w:rsidR="005E182F">
        <w:trPr>
          <w:trHeight w:val="230"/>
          <w:tblHeader/>
        </w:trPr>
        <w:tc>
          <w:tcPr>
            <w:tcW w:w="16117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372"/>
              <w:gridCol w:w="5372"/>
              <w:gridCol w:w="5373"/>
            </w:tblGrid>
            <w:tr w:rsidR="005E182F">
              <w:trPr>
                <w:trHeight w:val="230"/>
                <w:jc w:val="center"/>
              </w:trPr>
              <w:tc>
                <w:tcPr>
                  <w:tcW w:w="16117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744B70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Укупан ниво расхода и издатака буџета ЈЛС за 2027. и2028.годину</w:t>
                  </w:r>
                </w:p>
              </w:tc>
            </w:tr>
            <w:tr w:rsidR="005E182F">
              <w:trPr>
                <w:jc w:val="center"/>
              </w:trPr>
              <w:tc>
                <w:tcPr>
                  <w:tcW w:w="537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5E182F">
                  <w:pPr>
                    <w:spacing w:line="1" w:lineRule="auto"/>
                  </w:pPr>
                </w:p>
              </w:tc>
              <w:tc>
                <w:tcPr>
                  <w:tcW w:w="537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5E182F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53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182F" w:rsidRDefault="005E182F">
                  <w:pPr>
                    <w:spacing w:line="1" w:lineRule="auto"/>
                    <w:jc w:val="center"/>
                  </w:pPr>
                </w:p>
              </w:tc>
            </w:tr>
          </w:tbl>
          <w:p w:rsidR="005E182F" w:rsidRDefault="005E182F">
            <w:pPr>
              <w:spacing w:line="1" w:lineRule="auto"/>
            </w:pPr>
          </w:p>
        </w:tc>
      </w:tr>
      <w:tr w:rsidR="005E182F">
        <w:trPr>
          <w:trHeight w:hRule="exact" w:val="300"/>
          <w:tblHeader/>
        </w:trPr>
        <w:tc>
          <w:tcPr>
            <w:tcW w:w="9892" w:type="dxa"/>
            <w:gridSpan w:val="10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  <w:tc>
          <w:tcPr>
            <w:tcW w:w="11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  <w:tc>
          <w:tcPr>
            <w:tcW w:w="11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  <w:tc>
          <w:tcPr>
            <w:tcW w:w="11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  <w:tc>
          <w:tcPr>
            <w:tcW w:w="1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  <w:tc>
          <w:tcPr>
            <w:tcW w:w="5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5E182F">
            <w:pPr>
              <w:spacing w:line="1" w:lineRule="auto"/>
              <w:jc w:val="center"/>
            </w:pPr>
          </w:p>
        </w:tc>
      </w:tr>
      <w:tr w:rsidR="005E182F">
        <w:trPr>
          <w:trHeight w:val="184"/>
          <w:tblHeader/>
        </w:trPr>
        <w:tc>
          <w:tcPr>
            <w:tcW w:w="3667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Буџетска година</w:t>
            </w:r>
          </w:p>
        </w:tc>
        <w:tc>
          <w:tcPr>
            <w:tcW w:w="6225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225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2028</w:t>
            </w:r>
          </w:p>
        </w:tc>
      </w:tr>
      <w:tr w:rsidR="005E182F">
        <w:trPr>
          <w:tblHeader/>
        </w:trPr>
        <w:tc>
          <w:tcPr>
            <w:tcW w:w="3667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</w:pPr>
            <w:r>
              <w:rPr>
                <w:b/>
                <w:bCs/>
                <w:color w:val="000000"/>
                <w:sz w:val="16"/>
                <w:szCs w:val="16"/>
                <w:shd w:val="clear" w:color="auto" w:fill="E9E9E9"/>
              </w:rPr>
              <w:t>Раздео / Глава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Трансфери од других нивоа власти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Трансфери од других нивоа власти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</w:tr>
      <w:tr w:rsidR="005E182F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"0" \f C \l "1"</w:instrText>
            </w:r>
            <w:r>
              <w:fldChar w:fldCharType="end"/>
            </w:r>
          </w:p>
          <w:bookmarkStart w:id="227" w:name="_Toc1"/>
          <w:bookmarkEnd w:id="227"/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"1" \f C \l "2"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5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4992" w:type="dxa"/>
            <w:gridSpan w:val="14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СКУПШТИНА ОПШТИНЕ</w:t>
            </w:r>
          </w:p>
        </w:tc>
      </w:tr>
      <w:tr w:rsidR="005E182F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"0" \f C \l "3"</w:instrText>
            </w:r>
            <w:r>
              <w:fldChar w:fldCharType="end"/>
            </w:r>
          </w:p>
          <w:p w:rsidR="005E182F" w:rsidRDefault="00744B70">
            <w:r>
              <w:rPr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5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542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1125" w:type="dxa"/>
            <w:gridSpan w:val="2"/>
            <w:vMerge w:val="restart"/>
            <w:tcBorders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450" w:type="dxa"/>
            <w:tcBorders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92" w:type="dxa"/>
            <w:tcBorders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СКУПШТИНА ОПШТИНЕ</w:t>
            </w:r>
          </w:p>
        </w:tc>
        <w:tc>
          <w:tcPr>
            <w:tcW w:w="11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5E182F">
        <w:trPr>
          <w:trHeight w:val="184"/>
        </w:trPr>
        <w:tc>
          <w:tcPr>
            <w:tcW w:w="16117" w:type="dxa"/>
            <w:gridSpan w:val="1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</w:tr>
      <w:bookmarkStart w:id="228" w:name="_Toc2"/>
      <w:bookmarkEnd w:id="228"/>
      <w:tr w:rsidR="005E182F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"2" \f C \l "2"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5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4992" w:type="dxa"/>
            <w:gridSpan w:val="14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ПРЕДСЕДНИК ОПШТИНЕ</w:t>
            </w:r>
          </w:p>
        </w:tc>
      </w:tr>
      <w:tr w:rsidR="005E182F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"0" \f C \l "3"</w:instrText>
            </w:r>
            <w:r>
              <w:fldChar w:fldCharType="end"/>
            </w:r>
          </w:p>
          <w:p w:rsidR="005E182F" w:rsidRDefault="00744B70">
            <w:r>
              <w:rPr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5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542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1125" w:type="dxa"/>
            <w:gridSpan w:val="2"/>
            <w:vMerge w:val="restart"/>
            <w:tcBorders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450" w:type="dxa"/>
            <w:tcBorders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92" w:type="dxa"/>
            <w:tcBorders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ПРЕДСЕДНИК ОПШТИНЕ</w:t>
            </w:r>
          </w:p>
        </w:tc>
        <w:tc>
          <w:tcPr>
            <w:tcW w:w="11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5E182F">
        <w:trPr>
          <w:trHeight w:val="184"/>
        </w:trPr>
        <w:tc>
          <w:tcPr>
            <w:tcW w:w="16117" w:type="dxa"/>
            <w:gridSpan w:val="1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</w:tr>
      <w:bookmarkStart w:id="229" w:name="_Toc3"/>
      <w:bookmarkEnd w:id="229"/>
      <w:tr w:rsidR="005E182F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"3" \f C \l "2"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5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4992" w:type="dxa"/>
            <w:gridSpan w:val="14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ОПШТИНСКО ВЕЋЕ</w:t>
            </w:r>
          </w:p>
        </w:tc>
      </w:tr>
      <w:tr w:rsidR="005E182F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"0" \f C \l "3"</w:instrText>
            </w:r>
            <w:r>
              <w:fldChar w:fldCharType="end"/>
            </w:r>
          </w:p>
          <w:p w:rsidR="005E182F" w:rsidRDefault="00744B70">
            <w:r>
              <w:rPr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5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542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1125" w:type="dxa"/>
            <w:gridSpan w:val="2"/>
            <w:vMerge w:val="restart"/>
            <w:tcBorders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450" w:type="dxa"/>
            <w:tcBorders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092" w:type="dxa"/>
            <w:tcBorders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ОПШТИНСКО ВЕЋЕ</w:t>
            </w:r>
          </w:p>
        </w:tc>
        <w:tc>
          <w:tcPr>
            <w:tcW w:w="11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5E182F">
        <w:trPr>
          <w:trHeight w:val="184"/>
        </w:trPr>
        <w:tc>
          <w:tcPr>
            <w:tcW w:w="16117" w:type="dxa"/>
            <w:gridSpan w:val="1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</w:tr>
      <w:bookmarkStart w:id="230" w:name="_Toc4"/>
      <w:bookmarkEnd w:id="230"/>
      <w:tr w:rsidR="005E182F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"4" \f C \l "2"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5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4992" w:type="dxa"/>
            <w:gridSpan w:val="14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ОПШТИНСКО ЈАВНО ПРАВОБРАНИЛАШТВО</w:t>
            </w:r>
          </w:p>
        </w:tc>
      </w:tr>
      <w:tr w:rsidR="005E182F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"0" \f C \l "3"</w:instrText>
            </w:r>
            <w:r>
              <w:fldChar w:fldCharType="end"/>
            </w:r>
          </w:p>
          <w:p w:rsidR="005E182F" w:rsidRDefault="00744B70">
            <w:r>
              <w:rPr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5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542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1125" w:type="dxa"/>
            <w:gridSpan w:val="2"/>
            <w:vMerge w:val="restart"/>
            <w:tcBorders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450" w:type="dxa"/>
            <w:tcBorders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092" w:type="dxa"/>
            <w:tcBorders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ОПШТИНСКО ЈАВНО ПРАВОБРАНИЛАШТВО</w:t>
            </w:r>
          </w:p>
        </w:tc>
        <w:tc>
          <w:tcPr>
            <w:tcW w:w="11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5E182F">
        <w:trPr>
          <w:trHeight w:val="184"/>
        </w:trPr>
        <w:tc>
          <w:tcPr>
            <w:tcW w:w="16117" w:type="dxa"/>
            <w:gridSpan w:val="1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</w:tr>
      <w:bookmarkStart w:id="231" w:name="_Toc5"/>
      <w:bookmarkEnd w:id="231"/>
      <w:tr w:rsidR="005E182F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"5" \f C \l "2"</w:instrText>
            </w:r>
            <w:r>
              <w:fldChar w:fldCharType="end"/>
            </w:r>
          </w:p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5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4992" w:type="dxa"/>
            <w:gridSpan w:val="14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ОПШТИНСКА УПРАВА</w:t>
            </w:r>
          </w:p>
        </w:tc>
      </w:tr>
      <w:bookmarkStart w:id="232" w:name="_Toc0"/>
      <w:bookmarkEnd w:id="232"/>
      <w:tr w:rsidR="005E182F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"0" \f C \l "3"</w:instrText>
            </w:r>
            <w:r>
              <w:fldChar w:fldCharType="end"/>
            </w:r>
          </w:p>
          <w:p w:rsidR="005E182F" w:rsidRDefault="00744B70">
            <w:r>
              <w:rPr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5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542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5E182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bookmarkStart w:id="233" w:name="_Toc5.01"/>
      <w:bookmarkEnd w:id="233"/>
      <w:tr w:rsidR="005E182F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"5.01" \f C \l "3"</w:instrText>
            </w:r>
            <w:r>
              <w:fldChar w:fldCharType="end"/>
            </w:r>
          </w:p>
          <w:p w:rsidR="005E182F" w:rsidRDefault="00744B70">
            <w:r>
              <w:rPr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5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r>
              <w:rPr>
                <w:color w:val="000000"/>
                <w:sz w:val="16"/>
                <w:szCs w:val="16"/>
              </w:rPr>
              <w:t>5.01</w:t>
            </w:r>
          </w:p>
        </w:tc>
        <w:tc>
          <w:tcPr>
            <w:tcW w:w="2542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ПРЕДШКОЛСКО ОБРАЗОВАЊЕ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bookmarkStart w:id="234" w:name="_Toc5.02"/>
      <w:bookmarkEnd w:id="234"/>
      <w:tr w:rsidR="005E182F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"5.02" \f C \l "3"</w:instrText>
            </w:r>
            <w:r>
              <w:fldChar w:fldCharType="end"/>
            </w:r>
          </w:p>
          <w:p w:rsidR="005E182F" w:rsidRDefault="00744B70">
            <w:r>
              <w:rPr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5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r>
              <w:rPr>
                <w:color w:val="000000"/>
                <w:sz w:val="16"/>
                <w:szCs w:val="16"/>
              </w:rPr>
              <w:t>5.02</w:t>
            </w:r>
          </w:p>
        </w:tc>
        <w:tc>
          <w:tcPr>
            <w:tcW w:w="2542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УСЛУГЕ КУЛТУРЕ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bookmarkStart w:id="235" w:name="_Toc5.03"/>
      <w:bookmarkEnd w:id="235"/>
      <w:tr w:rsidR="005E182F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"5.03" \f C \l "3"</w:instrText>
            </w:r>
            <w:r>
              <w:fldChar w:fldCharType="end"/>
            </w:r>
          </w:p>
          <w:p w:rsidR="005E182F" w:rsidRDefault="00744B70">
            <w:r>
              <w:rPr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5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r>
              <w:rPr>
                <w:color w:val="000000"/>
                <w:sz w:val="16"/>
                <w:szCs w:val="16"/>
              </w:rPr>
              <w:t>5.03</w:t>
            </w:r>
          </w:p>
        </w:tc>
        <w:tc>
          <w:tcPr>
            <w:tcW w:w="2542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ТУРИЗАМ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bookmarkStart w:id="236" w:name="_Toc5.04"/>
      <w:bookmarkEnd w:id="236"/>
      <w:tr w:rsidR="005E182F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vanish/>
              </w:rPr>
            </w:pPr>
            <w:r>
              <w:fldChar w:fldCharType="begin"/>
            </w:r>
            <w:r>
              <w:instrText>TC "5.04" \f C \l "3"</w:instrText>
            </w:r>
            <w:r>
              <w:fldChar w:fldCharType="end"/>
            </w:r>
          </w:p>
          <w:p w:rsidR="005E182F" w:rsidRDefault="00744B70">
            <w:r>
              <w:rPr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5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r>
              <w:rPr>
                <w:color w:val="000000"/>
                <w:sz w:val="16"/>
                <w:szCs w:val="16"/>
              </w:rPr>
              <w:t>5.04</w:t>
            </w:r>
          </w:p>
        </w:tc>
        <w:tc>
          <w:tcPr>
            <w:tcW w:w="2542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МЕСНЕ ЗАЈЕДНИЦЕ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182F">
        <w:tc>
          <w:tcPr>
            <w:tcW w:w="1125" w:type="dxa"/>
            <w:gridSpan w:val="2"/>
            <w:vMerge w:val="restart"/>
            <w:tcBorders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450" w:type="dxa"/>
            <w:tcBorders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092" w:type="dxa"/>
            <w:tcBorders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1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5E182F">
        <w:trPr>
          <w:trHeight w:val="184"/>
        </w:trPr>
        <w:tc>
          <w:tcPr>
            <w:tcW w:w="16117" w:type="dxa"/>
            <w:gridSpan w:val="1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82F" w:rsidRDefault="00744B7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</w:tr>
      <w:tr w:rsidR="005E182F">
        <w:tc>
          <w:tcPr>
            <w:tcW w:w="1125" w:type="dxa"/>
            <w:gridSpan w:val="2"/>
            <w:vMerge w:val="restart"/>
            <w:tcBorders>
              <w:left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Укупно за БК</w:t>
            </w:r>
          </w:p>
        </w:tc>
        <w:tc>
          <w:tcPr>
            <w:tcW w:w="450" w:type="dxa"/>
            <w:tcBorders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092" w:type="dxa"/>
            <w:tcBorders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БУЏЕТ ОПШТИНЕ КОСЈЕРИЋ</w:t>
            </w:r>
          </w:p>
        </w:tc>
        <w:tc>
          <w:tcPr>
            <w:tcW w:w="11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5E182F" w:rsidRDefault="00744B7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</w:tbl>
    <w:p w:rsidR="00744B70" w:rsidRDefault="00744B70"/>
    <w:sectPr w:rsidR="00744B70">
      <w:headerReference w:type="default" r:id="rId57"/>
      <w:footerReference w:type="default" r:id="rId58"/>
      <w:pgSz w:w="16837" w:h="11905" w:orient="landscape"/>
      <w:pgMar w:top="360" w:right="360" w:bottom="360" w:left="360" w:header="360" w:footer="36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F64" w:rsidRDefault="00726F64">
      <w:r>
        <w:separator/>
      </w:r>
    </w:p>
  </w:endnote>
  <w:endnote w:type="continuationSeparator" w:id="0">
    <w:p w:rsidR="00726F64" w:rsidRDefault="00726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5E182F">
      <w:trPr>
        <w:trHeight w:val="450"/>
        <w:hidden/>
      </w:trPr>
      <w:tc>
        <w:tcPr>
          <w:tcW w:w="11400" w:type="dxa"/>
        </w:tcPr>
        <w:p w:rsidR="005E182F" w:rsidRDefault="005E182F">
          <w:pPr>
            <w:rPr>
              <w:vanish/>
            </w:rPr>
          </w:pPr>
        </w:p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7045"/>
            <w:gridCol w:w="3750"/>
          </w:tblGrid>
          <w:tr w:rsidR="005E182F"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726F64">
                <w:hyperlink r:id="rId1" w:tooltip="Zavod za unapređenje poslovanja">
                  <w:r w:rsidR="00815DE1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4928" behindDoc="0" locked="0" layoutInCell="1" allowOverlap="1" wp14:anchorId="23CBA525" wp14:editId="568B3769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52" name="AutoShape 52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52" o:spid="_x0000_s1026" style="position:absolute;margin-left:0;margin-top:0;width:50pt;height:50pt;z-index:2516449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815DE1">
                    <w:rPr>
                      <w:noProof/>
                      <w:lang w:eastAsia="en-US"/>
                    </w:rPr>
                    <w:drawing>
                      <wp:inline distT="0" distB="0" distL="0" distR="0" wp14:anchorId="35D98F1C" wp14:editId="76540873">
                        <wp:extent cx="228600" cy="228600"/>
                        <wp:effectExtent l="0" t="0" r="0" b="0"/>
                        <wp:docPr id="1" name="Picture 1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7045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tbl>
                <w:tblPr>
                  <w:tblW w:w="7045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7045"/>
                </w:tblGrid>
                <w:tr w:rsidR="005E182F">
                  <w:tc>
                    <w:tcPr>
                      <w:tcW w:w="7045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7A5615" w:rsidRDefault="00744B70">
                      <w:pPr>
                        <w:divId w:val="2018117339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5E182F" w:rsidRDefault="005E182F">
                      <w:pPr>
                        <w:spacing w:line="1" w:lineRule="auto"/>
                      </w:pP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:rsidR="005E182F" w:rsidRDefault="005E182F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5E182F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2B6FB9">
                        <w:rPr>
                          <w:noProof/>
                          <w:color w:val="000000"/>
                        </w:rPr>
                        <w:t>1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2B6FB9">
                        <w:rPr>
                          <w:noProof/>
                          <w:color w:val="000000"/>
                        </w:rPr>
                        <w:t>80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</w:tr>
        </w:tbl>
        <w:p w:rsidR="005E182F" w:rsidRDefault="005E182F">
          <w:pPr>
            <w:spacing w:line="1" w:lineRule="auto"/>
          </w:pPr>
        </w:p>
      </w:tc>
    </w:tr>
  </w:tbl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5E182F">
      <w:trPr>
        <w:trHeight w:val="450"/>
        <w:hidden/>
      </w:trPr>
      <w:tc>
        <w:tcPr>
          <w:tcW w:w="16332" w:type="dxa"/>
        </w:tcPr>
        <w:p w:rsidR="005E182F" w:rsidRDefault="005E182F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5E182F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726F64">
                <w:hyperlink r:id="rId1" w:tooltip="Zavod za unapređenje poslovanja">
                  <w:r w:rsidR="00815DE1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4144" behindDoc="0" locked="0" layoutInCell="1" allowOverlap="1" wp14:anchorId="43B00EE8" wp14:editId="5438AA3B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43" name="AutoShape 34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34" o:spid="_x0000_s1026" style="position:absolute;margin-left:0;margin-top:0;width:50pt;height:50pt;z-index:2516541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fwXnuwIAANEF&#10;AAAOAAAAAAAAAAAAAAAAAC4CAABkcnMvZTJvRG9jLnhtbFBLAQItABQABgAIAAAAIQCGW4fV2AAA&#10;AAUBAAAPAAAAAAAAAAAAAAAAABUFAABkcnMvZG93bnJldi54bWxQSwUGAAAAAAQABADzAAAAGgYA&#10;AAAA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815DE1">
                    <w:rPr>
                      <w:noProof/>
                      <w:lang w:eastAsia="en-US"/>
                    </w:rPr>
                    <w:drawing>
                      <wp:inline distT="0" distB="0" distL="0" distR="0" wp14:anchorId="1CE76C02" wp14:editId="752742A5">
                        <wp:extent cx="228600" cy="228600"/>
                        <wp:effectExtent l="0" t="0" r="0" b="0"/>
                        <wp:docPr id="10" name="Picture 10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5E182F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7A5615" w:rsidRDefault="00744B70">
                      <w:pPr>
                        <w:divId w:val="792938150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5E182F" w:rsidRDefault="005E182F">
                      <w:pPr>
                        <w:spacing w:line="1" w:lineRule="auto"/>
                      </w:pP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5E182F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5E182F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2B6FB9">
                        <w:rPr>
                          <w:noProof/>
                          <w:color w:val="000000"/>
                        </w:rPr>
                        <w:t>35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2B6FB9">
                        <w:rPr>
                          <w:noProof/>
                          <w:color w:val="000000"/>
                        </w:rPr>
                        <w:t>80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</w:tr>
        </w:tbl>
        <w:p w:rsidR="005E182F" w:rsidRDefault="005E182F">
          <w:pPr>
            <w:spacing w:line="1" w:lineRule="auto"/>
          </w:pPr>
        </w:p>
      </w:tc>
    </w:tr>
  </w:tbl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5E182F">
      <w:trPr>
        <w:trHeight w:val="450"/>
        <w:hidden/>
      </w:trPr>
      <w:tc>
        <w:tcPr>
          <w:tcW w:w="16332" w:type="dxa"/>
        </w:tcPr>
        <w:p w:rsidR="005E182F" w:rsidRDefault="005E182F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5E182F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726F64">
                <w:hyperlink r:id="rId1" w:tooltip="Zavod za unapređenje poslovanja">
                  <w:r w:rsidR="00815DE1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5168" behindDoc="0" locked="0" layoutInCell="1" allowOverlap="1" wp14:anchorId="7E349D70" wp14:editId="4388C84D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42" name="AutoShape 32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32" o:spid="_x0000_s1026" style="position:absolute;margin-left:0;margin-top:0;width:50pt;height:50pt;z-index:2516551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DNQZle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815DE1">
                    <w:rPr>
                      <w:noProof/>
                      <w:lang w:eastAsia="en-US"/>
                    </w:rPr>
                    <w:drawing>
                      <wp:inline distT="0" distB="0" distL="0" distR="0" wp14:anchorId="7178FA20" wp14:editId="49209AC1">
                        <wp:extent cx="228600" cy="228600"/>
                        <wp:effectExtent l="0" t="0" r="0" b="0"/>
                        <wp:docPr id="11" name="Picture 11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5E182F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7A5615" w:rsidRDefault="00744B70">
                      <w:pPr>
                        <w:divId w:val="169760976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5E182F" w:rsidRDefault="005E182F">
                      <w:pPr>
                        <w:spacing w:line="1" w:lineRule="auto"/>
                      </w:pP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5E182F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5E182F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2B6FB9">
                        <w:rPr>
                          <w:noProof/>
                          <w:color w:val="000000"/>
                        </w:rPr>
                        <w:t>52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2B6FB9">
                        <w:rPr>
                          <w:noProof/>
                          <w:color w:val="000000"/>
                        </w:rPr>
                        <w:t>80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</w:tr>
        </w:tbl>
        <w:p w:rsidR="005E182F" w:rsidRDefault="005E182F">
          <w:pPr>
            <w:spacing w:line="1" w:lineRule="auto"/>
          </w:pPr>
        </w:p>
      </w:tc>
    </w:tr>
  </w:tbl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5E182F">
      <w:trPr>
        <w:trHeight w:val="450"/>
        <w:hidden/>
      </w:trPr>
      <w:tc>
        <w:tcPr>
          <w:tcW w:w="16332" w:type="dxa"/>
        </w:tcPr>
        <w:p w:rsidR="005E182F" w:rsidRDefault="005E182F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5E182F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726F64">
                <w:hyperlink r:id="rId1" w:tooltip="Zavod za unapređenje poslovanja">
                  <w:r w:rsidR="00815DE1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6192" behindDoc="0" locked="0" layoutInCell="1" allowOverlap="1" wp14:anchorId="02DDC525" wp14:editId="10E0C68E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41" name="AutoShape 30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30" o:spid="_x0000_s1026" style="position:absolute;margin-left:0;margin-top:0;width:50pt;height:50pt;z-index:2516561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IEoeIK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815DE1">
                    <w:rPr>
                      <w:noProof/>
                      <w:lang w:eastAsia="en-US"/>
                    </w:rPr>
                    <w:drawing>
                      <wp:inline distT="0" distB="0" distL="0" distR="0" wp14:anchorId="1A2DEC37" wp14:editId="6ECBAE0E">
                        <wp:extent cx="228600" cy="228600"/>
                        <wp:effectExtent l="0" t="0" r="0" b="0"/>
                        <wp:docPr id="12" name="Picture 12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5E182F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7A5615" w:rsidRDefault="00744B70">
                      <w:pPr>
                        <w:divId w:val="223107579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5E182F" w:rsidRDefault="005E182F">
                      <w:pPr>
                        <w:spacing w:line="1" w:lineRule="auto"/>
                      </w:pP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5E182F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5E182F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2B6FB9">
                        <w:rPr>
                          <w:noProof/>
                          <w:color w:val="000000"/>
                        </w:rPr>
                        <w:t>53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2B6FB9">
                        <w:rPr>
                          <w:noProof/>
                          <w:color w:val="000000"/>
                        </w:rPr>
                        <w:t>80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</w:tr>
        </w:tbl>
        <w:p w:rsidR="005E182F" w:rsidRDefault="005E182F">
          <w:pPr>
            <w:spacing w:line="1" w:lineRule="auto"/>
          </w:pPr>
        </w:p>
      </w:tc>
    </w:tr>
  </w:tbl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5E182F">
      <w:trPr>
        <w:trHeight w:val="450"/>
        <w:hidden/>
      </w:trPr>
      <w:tc>
        <w:tcPr>
          <w:tcW w:w="16332" w:type="dxa"/>
        </w:tcPr>
        <w:p w:rsidR="005E182F" w:rsidRDefault="005E182F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5E182F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726F64">
                <w:hyperlink r:id="rId1" w:tooltip="Zavod za unapređenje poslovanja">
                  <w:r w:rsidR="00815DE1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0" locked="0" layoutInCell="1" allowOverlap="1" wp14:anchorId="16E13225" wp14:editId="584D6E03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40" name="AutoShape 28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28" o:spid="_x0000_s1026" style="position:absolute;margin-left:0;margin-top:0;width:50pt;height:50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NU6aI2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815DE1">
                    <w:rPr>
                      <w:noProof/>
                      <w:lang w:eastAsia="en-US"/>
                    </w:rPr>
                    <w:drawing>
                      <wp:inline distT="0" distB="0" distL="0" distR="0" wp14:anchorId="2D824840" wp14:editId="7A1A8CF3">
                        <wp:extent cx="228600" cy="228600"/>
                        <wp:effectExtent l="0" t="0" r="0" b="0"/>
                        <wp:docPr id="13" name="Picture 13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5E182F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7A5615" w:rsidRDefault="00744B70">
                      <w:pPr>
                        <w:divId w:val="1878154503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5E182F" w:rsidRDefault="005E182F">
                      <w:pPr>
                        <w:spacing w:line="1" w:lineRule="auto"/>
                      </w:pP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5E182F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5E182F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2B6FB9">
                        <w:rPr>
                          <w:noProof/>
                          <w:color w:val="000000"/>
                        </w:rPr>
                        <w:t>54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2B6FB9">
                        <w:rPr>
                          <w:noProof/>
                          <w:color w:val="000000"/>
                        </w:rPr>
                        <w:t>80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</w:tr>
        </w:tbl>
        <w:p w:rsidR="005E182F" w:rsidRDefault="005E182F">
          <w:pPr>
            <w:spacing w:line="1" w:lineRule="auto"/>
          </w:pPr>
        </w:p>
      </w:tc>
    </w:tr>
  </w:tbl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5E182F">
      <w:trPr>
        <w:trHeight w:val="450"/>
        <w:hidden/>
      </w:trPr>
      <w:tc>
        <w:tcPr>
          <w:tcW w:w="16332" w:type="dxa"/>
        </w:tcPr>
        <w:p w:rsidR="005E182F" w:rsidRDefault="005E182F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5E182F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726F64">
                <w:hyperlink r:id="rId1" w:tooltip="Zavod za unapređenje poslovanja">
                  <w:r w:rsidR="00815DE1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 wp14:anchorId="679E2DFA" wp14:editId="3A56B8A5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9" name="AutoShape 26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26" o:spid="_x0000_s1026" style="position:absolute;margin-left:0;margin-top:0;width:50pt;height:50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B5ebJXuwIAANEF&#10;AAAOAAAAAAAAAAAAAAAAAC4CAABkcnMvZTJvRG9jLnhtbFBLAQItABQABgAIAAAAIQCGW4fV2AAA&#10;AAUBAAAPAAAAAAAAAAAAAAAAABUFAABkcnMvZG93bnJldi54bWxQSwUGAAAAAAQABADzAAAAGgYA&#10;AAAA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815DE1">
                    <w:rPr>
                      <w:noProof/>
                      <w:lang w:eastAsia="en-US"/>
                    </w:rPr>
                    <w:drawing>
                      <wp:inline distT="0" distB="0" distL="0" distR="0" wp14:anchorId="2BF67034" wp14:editId="283B41B3">
                        <wp:extent cx="228600" cy="228600"/>
                        <wp:effectExtent l="0" t="0" r="0" b="0"/>
                        <wp:docPr id="14" name="Picture 14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5E182F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7A5615" w:rsidRDefault="00744B70">
                      <w:pPr>
                        <w:divId w:val="1279992019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5E182F" w:rsidRDefault="005E182F">
                      <w:pPr>
                        <w:spacing w:line="1" w:lineRule="auto"/>
                      </w:pP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5E182F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5E182F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2B6FB9">
                        <w:rPr>
                          <w:noProof/>
                          <w:color w:val="000000"/>
                        </w:rPr>
                        <w:t>55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2B6FB9">
                        <w:rPr>
                          <w:noProof/>
                          <w:color w:val="000000"/>
                        </w:rPr>
                        <w:t>80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</w:tr>
        </w:tbl>
        <w:p w:rsidR="005E182F" w:rsidRDefault="005E182F">
          <w:pPr>
            <w:spacing w:line="1" w:lineRule="auto"/>
          </w:pPr>
        </w:p>
      </w:tc>
    </w:tr>
  </w:tbl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5E182F">
      <w:trPr>
        <w:trHeight w:val="450"/>
        <w:hidden/>
      </w:trPr>
      <w:tc>
        <w:tcPr>
          <w:tcW w:w="16332" w:type="dxa"/>
        </w:tcPr>
        <w:p w:rsidR="005E182F" w:rsidRDefault="005E182F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5E182F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726F64">
                <w:hyperlink r:id="rId1" w:tooltip="Zavod za unapređenje poslovanja">
                  <w:r w:rsidR="00815DE1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04543C75" wp14:editId="2EA01279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8" name="AutoShape 24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24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JNRtIi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815DE1">
                    <w:rPr>
                      <w:noProof/>
                      <w:lang w:eastAsia="en-US"/>
                    </w:rPr>
                    <w:drawing>
                      <wp:inline distT="0" distB="0" distL="0" distR="0" wp14:anchorId="4DF167C0" wp14:editId="412608A4">
                        <wp:extent cx="228600" cy="228600"/>
                        <wp:effectExtent l="0" t="0" r="0" b="0"/>
                        <wp:docPr id="15" name="Picture 15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5E182F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7A5615" w:rsidRDefault="00744B70">
                      <w:pPr>
                        <w:divId w:val="1430932864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5E182F" w:rsidRDefault="005E182F">
                      <w:pPr>
                        <w:spacing w:line="1" w:lineRule="auto"/>
                      </w:pP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5E182F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5E182F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2B6FB9">
                        <w:rPr>
                          <w:noProof/>
                          <w:color w:val="000000"/>
                        </w:rPr>
                        <w:t>61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2B6FB9">
                        <w:rPr>
                          <w:noProof/>
                          <w:color w:val="000000"/>
                        </w:rPr>
                        <w:t>80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</w:tr>
        </w:tbl>
        <w:p w:rsidR="005E182F" w:rsidRDefault="005E182F">
          <w:pPr>
            <w:spacing w:line="1" w:lineRule="auto"/>
          </w:pPr>
        </w:p>
      </w:tc>
    </w:tr>
  </w:tbl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5E182F">
      <w:trPr>
        <w:trHeight w:val="450"/>
        <w:hidden/>
      </w:trPr>
      <w:tc>
        <w:tcPr>
          <w:tcW w:w="16332" w:type="dxa"/>
        </w:tcPr>
        <w:p w:rsidR="005E182F" w:rsidRDefault="005E182F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5E182F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726F64">
                <w:hyperlink r:id="rId1" w:tooltip="Zavod za unapređenje poslovanja">
                  <w:r w:rsidR="00815DE1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6B2657E3" wp14:editId="39069747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7" name="AutoShape 22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22" o:spid="_x0000_s1026" style="position:absolute;margin-left:0;margin-top:0;width:50pt;height:50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8z54OuwIAANEF&#10;AAAOAAAAAAAAAAAAAAAAAC4CAABkcnMvZTJvRG9jLnhtbFBLAQItABQABgAIAAAAIQCGW4fV2AAA&#10;AAUBAAAPAAAAAAAAAAAAAAAAABUFAABkcnMvZG93bnJldi54bWxQSwUGAAAAAAQABADzAAAAGgYA&#10;AAAA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815DE1">
                    <w:rPr>
                      <w:noProof/>
                      <w:lang w:eastAsia="en-US"/>
                    </w:rPr>
                    <w:drawing>
                      <wp:inline distT="0" distB="0" distL="0" distR="0" wp14:anchorId="4CE6435A" wp14:editId="38B2B541">
                        <wp:extent cx="228600" cy="228600"/>
                        <wp:effectExtent l="0" t="0" r="0" b="0"/>
                        <wp:docPr id="16" name="Picture 16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5E182F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7A5615" w:rsidRDefault="00744B70">
                      <w:pPr>
                        <w:divId w:val="1614824873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5E182F" w:rsidRDefault="005E182F">
                      <w:pPr>
                        <w:spacing w:line="1" w:lineRule="auto"/>
                      </w:pP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5E182F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5E182F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2B6FB9">
                        <w:rPr>
                          <w:noProof/>
                          <w:color w:val="000000"/>
                        </w:rPr>
                        <w:t>65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2B6FB9">
                        <w:rPr>
                          <w:noProof/>
                          <w:color w:val="000000"/>
                        </w:rPr>
                        <w:t>80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</w:tr>
        </w:tbl>
        <w:p w:rsidR="005E182F" w:rsidRDefault="005E182F">
          <w:pPr>
            <w:spacing w:line="1" w:lineRule="auto"/>
          </w:pPr>
        </w:p>
      </w:tc>
    </w:tr>
  </w:tbl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5E182F">
      <w:trPr>
        <w:trHeight w:val="450"/>
        <w:hidden/>
      </w:trPr>
      <w:tc>
        <w:tcPr>
          <w:tcW w:w="16332" w:type="dxa"/>
        </w:tcPr>
        <w:p w:rsidR="005E182F" w:rsidRDefault="005E182F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5E182F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726F64">
                <w:hyperlink r:id="rId1" w:tooltip="Zavod za unapređenje poslovanja">
                  <w:r w:rsidR="00815DE1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 wp14:anchorId="3AE0451F" wp14:editId="48C88D2E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6" name="AutoShape 20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20" o:spid="_x0000_s1026" style="position:absolute;margin-left:0;margin-top:0;width:50pt;height:50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NbnmNG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815DE1">
                    <w:rPr>
                      <w:noProof/>
                      <w:lang w:eastAsia="en-US"/>
                    </w:rPr>
                    <w:drawing>
                      <wp:inline distT="0" distB="0" distL="0" distR="0" wp14:anchorId="50DCEC29" wp14:editId="465CC18D">
                        <wp:extent cx="228600" cy="228600"/>
                        <wp:effectExtent l="0" t="0" r="0" b="0"/>
                        <wp:docPr id="17" name="Picture 17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5E182F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7A5615" w:rsidRDefault="00744B70">
                      <w:pPr>
                        <w:divId w:val="124585044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5E182F" w:rsidRDefault="005E182F">
                      <w:pPr>
                        <w:spacing w:line="1" w:lineRule="auto"/>
                      </w:pP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5E182F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5E182F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2B6FB9">
                        <w:rPr>
                          <w:noProof/>
                          <w:color w:val="000000"/>
                        </w:rPr>
                        <w:t>66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2B6FB9">
                        <w:rPr>
                          <w:noProof/>
                          <w:color w:val="000000"/>
                        </w:rPr>
                        <w:t>80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</w:tr>
        </w:tbl>
        <w:p w:rsidR="005E182F" w:rsidRDefault="005E182F">
          <w:pPr>
            <w:spacing w:line="1" w:lineRule="auto"/>
          </w:pPr>
        </w:p>
      </w:tc>
    </w:tr>
  </w:tbl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5E182F">
      <w:trPr>
        <w:trHeight w:val="450"/>
        <w:hidden/>
      </w:trPr>
      <w:tc>
        <w:tcPr>
          <w:tcW w:w="16332" w:type="dxa"/>
        </w:tcPr>
        <w:p w:rsidR="005E182F" w:rsidRDefault="005E182F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5E182F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726F64">
                <w:hyperlink r:id="rId1" w:tooltip="Zavod za unapređenje poslovanja">
                  <w:r w:rsidR="00815DE1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 wp14:anchorId="6F7A2433" wp14:editId="3BCB9A89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5" name="AutoShape 18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18" o:spid="_x0000_s1026" style="position:absolute;margin-left:0;margin-top:0;width:50pt;height:50pt;z-index:251662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F/ITaa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815DE1">
                    <w:rPr>
                      <w:noProof/>
                      <w:lang w:eastAsia="en-US"/>
                    </w:rPr>
                    <w:drawing>
                      <wp:inline distT="0" distB="0" distL="0" distR="0" wp14:anchorId="0CF443BA" wp14:editId="11D6F4C4">
                        <wp:extent cx="228600" cy="228600"/>
                        <wp:effectExtent l="0" t="0" r="0" b="0"/>
                        <wp:docPr id="18" name="Picture 18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5E182F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7A5615" w:rsidRDefault="00744B70">
                      <w:pPr>
                        <w:divId w:val="972248767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5E182F" w:rsidRDefault="005E182F">
                      <w:pPr>
                        <w:spacing w:line="1" w:lineRule="auto"/>
                      </w:pP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5E182F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5E182F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2B6FB9">
                        <w:rPr>
                          <w:noProof/>
                          <w:color w:val="000000"/>
                        </w:rPr>
                        <w:t>67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2B6FB9">
                        <w:rPr>
                          <w:noProof/>
                          <w:color w:val="000000"/>
                        </w:rPr>
                        <w:t>80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</w:tr>
        </w:tbl>
        <w:p w:rsidR="005E182F" w:rsidRDefault="005E182F">
          <w:pPr>
            <w:spacing w:line="1" w:lineRule="auto"/>
          </w:pPr>
        </w:p>
      </w:tc>
    </w:tr>
  </w:tbl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5E182F">
      <w:trPr>
        <w:trHeight w:val="450"/>
        <w:hidden/>
      </w:trPr>
      <w:tc>
        <w:tcPr>
          <w:tcW w:w="16332" w:type="dxa"/>
        </w:tcPr>
        <w:p w:rsidR="005E182F" w:rsidRDefault="005E182F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5E182F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726F64">
                <w:hyperlink r:id="rId1" w:tooltip="Zavod za unapređenje poslovanja">
                  <w:r w:rsidR="00815DE1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 wp14:anchorId="7E78AD89" wp14:editId="76A652A8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4" name="AutoShape 16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16" o:spid="_x0000_s1026" style="position:absolute;margin-left:0;margin-top:0;width:50pt;height:50pt;z-index:2516633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OLo5Mi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815DE1">
                    <w:rPr>
                      <w:noProof/>
                      <w:lang w:eastAsia="en-US"/>
                    </w:rPr>
                    <w:drawing>
                      <wp:inline distT="0" distB="0" distL="0" distR="0" wp14:anchorId="65BDFAD4" wp14:editId="444C8456">
                        <wp:extent cx="228600" cy="228600"/>
                        <wp:effectExtent l="0" t="0" r="0" b="0"/>
                        <wp:docPr id="19" name="Picture 19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5E182F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7A5615" w:rsidRDefault="00744B70">
                      <w:pPr>
                        <w:divId w:val="1556967852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5E182F" w:rsidRDefault="005E182F">
                      <w:pPr>
                        <w:spacing w:line="1" w:lineRule="auto"/>
                      </w:pP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5E182F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5E182F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2B6FB9">
                        <w:rPr>
                          <w:noProof/>
                          <w:color w:val="000000"/>
                        </w:rPr>
                        <w:t>68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2B6FB9">
                        <w:rPr>
                          <w:noProof/>
                          <w:color w:val="000000"/>
                        </w:rPr>
                        <w:t>85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</w:tr>
        </w:tbl>
        <w:p w:rsidR="005E182F" w:rsidRDefault="005E182F">
          <w:pPr>
            <w:spacing w:line="1" w:lineRule="auto"/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5E182F">
      <w:trPr>
        <w:trHeight w:val="450"/>
        <w:hidden/>
      </w:trPr>
      <w:tc>
        <w:tcPr>
          <w:tcW w:w="11400" w:type="dxa"/>
        </w:tcPr>
        <w:p w:rsidR="005E182F" w:rsidRDefault="005E182F">
          <w:pPr>
            <w:rPr>
              <w:vanish/>
            </w:rPr>
          </w:pPr>
        </w:p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7045"/>
            <w:gridCol w:w="3750"/>
          </w:tblGrid>
          <w:tr w:rsidR="005E182F"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726F64">
                <w:hyperlink r:id="rId1" w:tooltip="Zavod za unapređenje poslovanja">
                  <w:r w:rsidR="00815DE1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5952" behindDoc="0" locked="0" layoutInCell="1" allowOverlap="1" wp14:anchorId="10D51778" wp14:editId="59F21B74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51" name="AutoShape 50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50" o:spid="_x0000_s1026" style="position:absolute;margin-left:0;margin-top:0;width:50pt;height:50pt;z-index:2516459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MX+wie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815DE1">
                    <w:rPr>
                      <w:noProof/>
                      <w:lang w:eastAsia="en-US"/>
                    </w:rPr>
                    <w:drawing>
                      <wp:inline distT="0" distB="0" distL="0" distR="0" wp14:anchorId="38140835" wp14:editId="738BB5A3">
                        <wp:extent cx="228600" cy="228600"/>
                        <wp:effectExtent l="0" t="0" r="0" b="0"/>
                        <wp:docPr id="2" name="Picture 2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7045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tbl>
                <w:tblPr>
                  <w:tblW w:w="7045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7045"/>
                </w:tblGrid>
                <w:tr w:rsidR="005E182F">
                  <w:tc>
                    <w:tcPr>
                      <w:tcW w:w="7045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7A5615" w:rsidRDefault="00744B70">
                      <w:pPr>
                        <w:divId w:val="722406090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5E182F" w:rsidRDefault="005E182F">
                      <w:pPr>
                        <w:spacing w:line="1" w:lineRule="auto"/>
                      </w:pP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:rsidR="005E182F" w:rsidRDefault="005E182F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5E182F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2B6FB9">
                        <w:rPr>
                          <w:noProof/>
                          <w:color w:val="000000"/>
                        </w:rPr>
                        <w:t>2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2B6FB9">
                        <w:rPr>
                          <w:noProof/>
                          <w:color w:val="000000"/>
                        </w:rPr>
                        <w:t>80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</w:tr>
        </w:tbl>
        <w:p w:rsidR="005E182F" w:rsidRDefault="005E182F">
          <w:pPr>
            <w:spacing w:line="1" w:lineRule="auto"/>
          </w:pPr>
        </w:p>
      </w:tc>
    </w:tr>
  </w:tbl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5E182F">
      <w:trPr>
        <w:trHeight w:val="450"/>
        <w:hidden/>
      </w:trPr>
      <w:tc>
        <w:tcPr>
          <w:tcW w:w="16332" w:type="dxa"/>
        </w:tcPr>
        <w:p w:rsidR="005E182F" w:rsidRDefault="005E182F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5E182F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726F64">
                <w:hyperlink r:id="rId1" w:tooltip="Zavod za unapređenje poslovanja">
                  <w:r w:rsidR="00815DE1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 wp14:anchorId="467DB19B" wp14:editId="5F136365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3" name="AutoShape 14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14" o:spid="_x0000_s1026" style="position:absolute;margin-left:0;margin-top:0;width:50pt;height:50pt;z-index:2516643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DgMMoJuwIAANEF&#10;AAAOAAAAAAAAAAAAAAAAAC4CAABkcnMvZTJvRG9jLnhtbFBLAQItABQABgAIAAAAIQCGW4fV2AAA&#10;AAUBAAAPAAAAAAAAAAAAAAAAABUFAABkcnMvZG93bnJldi54bWxQSwUGAAAAAAQABADzAAAAGgYA&#10;AAAA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815DE1">
                    <w:rPr>
                      <w:noProof/>
                      <w:lang w:eastAsia="en-US"/>
                    </w:rPr>
                    <w:drawing>
                      <wp:inline distT="0" distB="0" distL="0" distR="0" wp14:anchorId="05D8FC9A" wp14:editId="705F4A6D">
                        <wp:extent cx="228600" cy="228600"/>
                        <wp:effectExtent l="0" t="0" r="0" b="0"/>
                        <wp:docPr id="20" name="Picture 20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5E182F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7A5615" w:rsidRDefault="00744B70">
                      <w:pPr>
                        <w:divId w:val="831141430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5E182F" w:rsidRDefault="005E182F">
                      <w:pPr>
                        <w:spacing w:line="1" w:lineRule="auto"/>
                      </w:pP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5E182F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5E182F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2B6FB9">
                        <w:rPr>
                          <w:noProof/>
                          <w:color w:val="000000"/>
                        </w:rPr>
                        <w:t>70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2B6FB9">
                        <w:rPr>
                          <w:noProof/>
                          <w:color w:val="000000"/>
                        </w:rPr>
                        <w:t>80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</w:tr>
        </w:tbl>
        <w:p w:rsidR="005E182F" w:rsidRDefault="005E182F">
          <w:pPr>
            <w:spacing w:line="1" w:lineRule="auto"/>
          </w:pPr>
        </w:p>
      </w:tc>
    </w:tr>
  </w:tbl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5E182F">
      <w:trPr>
        <w:trHeight w:val="450"/>
        <w:hidden/>
      </w:trPr>
      <w:tc>
        <w:tcPr>
          <w:tcW w:w="16332" w:type="dxa"/>
        </w:tcPr>
        <w:p w:rsidR="005E182F" w:rsidRDefault="005E182F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5E182F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726F64">
                <w:hyperlink r:id="rId1" w:tooltip="Zavod za unapređenje poslovanja">
                  <w:r w:rsidR="00815DE1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5408" behindDoc="0" locked="0" layoutInCell="1" allowOverlap="1" wp14:anchorId="12B7376E" wp14:editId="19D625F2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2" name="AutoShape 12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12" o:spid="_x0000_s1026" style="position:absolute;margin-left:0;margin-top:0;width:50pt;height:50pt;z-index:2516654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Mcfqbm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815DE1">
                    <w:rPr>
                      <w:noProof/>
                      <w:lang w:eastAsia="en-US"/>
                    </w:rPr>
                    <w:drawing>
                      <wp:inline distT="0" distB="0" distL="0" distR="0" wp14:anchorId="477A641E" wp14:editId="3D5FBD5F">
                        <wp:extent cx="228600" cy="228600"/>
                        <wp:effectExtent l="0" t="0" r="0" b="0"/>
                        <wp:docPr id="21" name="Picture 21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5E182F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7A5615" w:rsidRDefault="00744B70">
                      <w:pPr>
                        <w:divId w:val="980421487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5E182F" w:rsidRDefault="005E182F">
                      <w:pPr>
                        <w:spacing w:line="1" w:lineRule="auto"/>
                      </w:pP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5E182F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5E182F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2B6FB9">
                        <w:rPr>
                          <w:noProof/>
                          <w:color w:val="000000"/>
                        </w:rPr>
                        <w:t>71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2B6FB9">
                        <w:rPr>
                          <w:noProof/>
                          <w:color w:val="000000"/>
                        </w:rPr>
                        <w:t>85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</w:tr>
        </w:tbl>
        <w:p w:rsidR="005E182F" w:rsidRDefault="005E182F">
          <w:pPr>
            <w:spacing w:line="1" w:lineRule="auto"/>
          </w:pPr>
        </w:p>
      </w:tc>
    </w:tr>
  </w:tbl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5E182F">
      <w:trPr>
        <w:trHeight w:val="450"/>
        <w:hidden/>
      </w:trPr>
      <w:tc>
        <w:tcPr>
          <w:tcW w:w="16332" w:type="dxa"/>
        </w:tcPr>
        <w:p w:rsidR="005E182F" w:rsidRDefault="005E182F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5E182F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726F64">
                <w:hyperlink r:id="rId1" w:tooltip="Zavod za unapređenje poslovanja">
                  <w:r w:rsidR="00815DE1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 wp14:anchorId="1CF0C3A0" wp14:editId="5B8D89FF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1" name="AutoShape 10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10" o:spid="_x0000_s1026" style="position:absolute;margin-left:0;margin-top:0;width:50pt;height:50pt;z-index:2516664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HVnt2y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815DE1">
                    <w:rPr>
                      <w:noProof/>
                      <w:lang w:eastAsia="en-US"/>
                    </w:rPr>
                    <w:drawing>
                      <wp:inline distT="0" distB="0" distL="0" distR="0" wp14:anchorId="5FF3D04E" wp14:editId="278B23EB">
                        <wp:extent cx="228600" cy="228600"/>
                        <wp:effectExtent l="0" t="0" r="0" b="0"/>
                        <wp:docPr id="22" name="Picture 22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5E182F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7A5615" w:rsidRDefault="00744B70">
                      <w:pPr>
                        <w:divId w:val="402265810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5E182F" w:rsidRDefault="005E182F">
                      <w:pPr>
                        <w:spacing w:line="1" w:lineRule="auto"/>
                      </w:pP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5E182F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5E182F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2B6FB9">
                        <w:rPr>
                          <w:noProof/>
                          <w:color w:val="000000"/>
                        </w:rPr>
                        <w:t>72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2B6FB9">
                        <w:rPr>
                          <w:noProof/>
                          <w:color w:val="000000"/>
                        </w:rPr>
                        <w:t>85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</w:tr>
        </w:tbl>
        <w:p w:rsidR="005E182F" w:rsidRDefault="005E182F">
          <w:pPr>
            <w:spacing w:line="1" w:lineRule="auto"/>
          </w:pPr>
        </w:p>
      </w:tc>
    </w:tr>
  </w:tbl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5E182F">
      <w:trPr>
        <w:trHeight w:val="450"/>
        <w:hidden/>
      </w:trPr>
      <w:tc>
        <w:tcPr>
          <w:tcW w:w="16332" w:type="dxa"/>
        </w:tcPr>
        <w:p w:rsidR="005E182F" w:rsidRDefault="005E182F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5E182F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726F64">
                <w:hyperlink r:id="rId1" w:tooltip="Zavod za unapređenje poslovanja">
                  <w:r w:rsidR="00815DE1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0" locked="0" layoutInCell="1" allowOverlap="1" wp14:anchorId="1FEDB136" wp14:editId="7CB418FD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0" name="AutoShape 8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8" o:spid="_x0000_s1026" style="position:absolute;margin-left:0;margin-top:0;width:50pt;height:50pt;z-index:2516674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815DE1">
                    <w:rPr>
                      <w:noProof/>
                      <w:lang w:eastAsia="en-US"/>
                    </w:rPr>
                    <w:drawing>
                      <wp:inline distT="0" distB="0" distL="0" distR="0" wp14:anchorId="242FA0D7" wp14:editId="523A268E">
                        <wp:extent cx="228600" cy="228600"/>
                        <wp:effectExtent l="0" t="0" r="0" b="0"/>
                        <wp:docPr id="23" name="Picture 23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5E182F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7A5615" w:rsidRDefault="00744B70">
                      <w:pPr>
                        <w:divId w:val="41247780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5E182F" w:rsidRDefault="005E182F">
                      <w:pPr>
                        <w:spacing w:line="1" w:lineRule="auto"/>
                      </w:pP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5E182F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5E182F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2B6FB9">
                        <w:rPr>
                          <w:noProof/>
                          <w:color w:val="000000"/>
                        </w:rPr>
                        <w:t>73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2B6FB9">
                        <w:rPr>
                          <w:noProof/>
                          <w:color w:val="000000"/>
                        </w:rPr>
                        <w:t>80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</w:tr>
        </w:tbl>
        <w:p w:rsidR="005E182F" w:rsidRDefault="005E182F">
          <w:pPr>
            <w:spacing w:line="1" w:lineRule="auto"/>
          </w:pPr>
        </w:p>
      </w:tc>
    </w:tr>
  </w:tbl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5E182F">
      <w:trPr>
        <w:trHeight w:val="450"/>
        <w:hidden/>
      </w:trPr>
      <w:tc>
        <w:tcPr>
          <w:tcW w:w="16332" w:type="dxa"/>
        </w:tcPr>
        <w:p w:rsidR="005E182F" w:rsidRDefault="005E182F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5E182F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726F64">
                <w:hyperlink r:id="rId1" w:tooltip="Zavod za unapređenje poslovanja">
                  <w:r w:rsidR="00815DE1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8480" behindDoc="0" locked="0" layoutInCell="1" allowOverlap="1" wp14:anchorId="1BE5F63F" wp14:editId="60248E80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29" name="AutoShape 6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6" o:spid="_x0000_s1026" style="position:absolute;margin-left:0;margin-top:0;width:50pt;height:50pt;z-index:2516684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ONlekm6AgAA0A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815DE1">
                    <w:rPr>
                      <w:noProof/>
                      <w:lang w:eastAsia="en-US"/>
                    </w:rPr>
                    <w:drawing>
                      <wp:inline distT="0" distB="0" distL="0" distR="0" wp14:anchorId="757BA681" wp14:editId="23AF932F">
                        <wp:extent cx="228600" cy="228600"/>
                        <wp:effectExtent l="0" t="0" r="0" b="0"/>
                        <wp:docPr id="24" name="Picture 24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5E182F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7A5615" w:rsidRDefault="00744B70">
                      <w:pPr>
                        <w:divId w:val="1754938164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5E182F" w:rsidRDefault="005E182F">
                      <w:pPr>
                        <w:spacing w:line="1" w:lineRule="auto"/>
                      </w:pP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5E182F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5E182F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2B6FB9">
                        <w:rPr>
                          <w:noProof/>
                          <w:color w:val="000000"/>
                        </w:rPr>
                        <w:t>74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2B6FB9">
                        <w:rPr>
                          <w:noProof/>
                          <w:color w:val="000000"/>
                        </w:rPr>
                        <w:t>80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</w:tr>
        </w:tbl>
        <w:p w:rsidR="005E182F" w:rsidRDefault="005E182F">
          <w:pPr>
            <w:spacing w:line="1" w:lineRule="auto"/>
          </w:pPr>
        </w:p>
      </w:tc>
    </w:tr>
  </w:tbl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5E182F">
      <w:trPr>
        <w:trHeight w:val="450"/>
        <w:hidden/>
      </w:trPr>
      <w:tc>
        <w:tcPr>
          <w:tcW w:w="16332" w:type="dxa"/>
        </w:tcPr>
        <w:p w:rsidR="005E182F" w:rsidRDefault="005E182F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5E182F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726F64">
                <w:hyperlink r:id="rId1" w:tooltip="Zavod za unapređenje poslovanja">
                  <w:r w:rsidR="00815DE1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9504" behindDoc="0" locked="0" layoutInCell="1" allowOverlap="1" wp14:anchorId="2E3D7520" wp14:editId="06C309FF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28" name="AutoShape 4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4" o:spid="_x0000_s1026" style="position:absolute;margin-left:0;margin-top:0;width:50pt;height:50pt;z-index:2516695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815DE1">
                    <w:rPr>
                      <w:noProof/>
                      <w:lang w:eastAsia="en-US"/>
                    </w:rPr>
                    <w:drawing>
                      <wp:inline distT="0" distB="0" distL="0" distR="0" wp14:anchorId="0363260D" wp14:editId="0DB76CDC">
                        <wp:extent cx="228600" cy="228600"/>
                        <wp:effectExtent l="0" t="0" r="0" b="0"/>
                        <wp:docPr id="25" name="Picture 25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5E182F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7A5615" w:rsidRDefault="00744B70">
                      <w:pPr>
                        <w:divId w:val="1519151392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5E182F" w:rsidRDefault="005E182F">
                      <w:pPr>
                        <w:spacing w:line="1" w:lineRule="auto"/>
                      </w:pP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5E182F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5E182F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2B6FB9">
                        <w:rPr>
                          <w:noProof/>
                          <w:color w:val="000000"/>
                        </w:rPr>
                        <w:t>76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2B6FB9">
                        <w:rPr>
                          <w:noProof/>
                          <w:color w:val="000000"/>
                        </w:rPr>
                        <w:t>80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</w:tr>
        </w:tbl>
        <w:p w:rsidR="005E182F" w:rsidRDefault="005E182F">
          <w:pPr>
            <w:spacing w:line="1" w:lineRule="auto"/>
          </w:pPr>
        </w:p>
      </w:tc>
    </w:tr>
  </w:tbl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5E182F">
      <w:trPr>
        <w:trHeight w:val="450"/>
        <w:hidden/>
      </w:trPr>
      <w:tc>
        <w:tcPr>
          <w:tcW w:w="16332" w:type="dxa"/>
        </w:tcPr>
        <w:p w:rsidR="005E182F" w:rsidRDefault="005E182F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5E182F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726F64">
                <w:hyperlink r:id="rId1" w:tooltip="Zavod za unapređenje poslovanja">
                  <w:r w:rsidR="00815DE1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0528" behindDoc="0" locked="0" layoutInCell="1" allowOverlap="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27" name="AutoShape 2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2" o:spid="_x0000_s1026" style="position:absolute;margin-left:0;margin-top:0;width:50pt;height:50pt;z-index:2516705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IQc5Gy6AgAA0A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815DE1"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26" name="Picture 26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5E182F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7A5615" w:rsidRDefault="00744B70">
                      <w:pPr>
                        <w:divId w:val="325019591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5E182F" w:rsidRDefault="005E182F">
                      <w:pPr>
                        <w:spacing w:line="1" w:lineRule="auto"/>
                      </w:pP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5E182F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5E182F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2B6FB9">
                        <w:rPr>
                          <w:noProof/>
                          <w:color w:val="000000"/>
                        </w:rPr>
                        <w:t>80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2B6FB9">
                        <w:rPr>
                          <w:noProof/>
                          <w:color w:val="000000"/>
                        </w:rPr>
                        <w:t>85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</w:tr>
        </w:tbl>
        <w:p w:rsidR="005E182F" w:rsidRDefault="005E182F">
          <w:pPr>
            <w:spacing w:line="1" w:lineRule="auto"/>
          </w:pPr>
        </w:p>
      </w:tc>
    </w:tr>
  </w:tbl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5E182F">
      <w:trPr>
        <w:trHeight w:val="450"/>
        <w:hidden/>
      </w:trPr>
      <w:tc>
        <w:tcPr>
          <w:tcW w:w="11400" w:type="dxa"/>
        </w:tcPr>
        <w:p w:rsidR="005E182F" w:rsidRDefault="005E182F">
          <w:pPr>
            <w:rPr>
              <w:vanish/>
            </w:rPr>
          </w:pPr>
        </w:p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7045"/>
            <w:gridCol w:w="3750"/>
          </w:tblGrid>
          <w:tr w:rsidR="005E182F"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726F64">
                <w:hyperlink r:id="rId1" w:tooltip="Zavod za unapređenje poslovanja">
                  <w:r w:rsidR="00815DE1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6976" behindDoc="0" locked="0" layoutInCell="1" allowOverlap="1" wp14:anchorId="51C42CFE" wp14:editId="6DFEF2FF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50" name="AutoShape 48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48" o:spid="_x0000_s1026" style="position:absolute;margin-left:0;margin-top:0;width:50pt;height:50pt;z-index:2516469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JHs0ii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815DE1">
                    <w:rPr>
                      <w:noProof/>
                      <w:lang w:eastAsia="en-US"/>
                    </w:rPr>
                    <w:drawing>
                      <wp:inline distT="0" distB="0" distL="0" distR="0" wp14:anchorId="68BD21F6" wp14:editId="3ACCC7FD">
                        <wp:extent cx="228600" cy="228600"/>
                        <wp:effectExtent l="0" t="0" r="0" b="0"/>
                        <wp:docPr id="3" name="Picture 3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7045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tbl>
                <w:tblPr>
                  <w:tblW w:w="7045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7045"/>
                </w:tblGrid>
                <w:tr w:rsidR="005E182F">
                  <w:tc>
                    <w:tcPr>
                      <w:tcW w:w="7045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7A5615" w:rsidRDefault="00744B70">
                      <w:pPr>
                        <w:divId w:val="361562904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5E182F" w:rsidRDefault="005E182F">
                      <w:pPr>
                        <w:spacing w:line="1" w:lineRule="auto"/>
                      </w:pP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:rsidR="005E182F" w:rsidRDefault="005E182F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5E182F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2B6FB9">
                        <w:rPr>
                          <w:noProof/>
                          <w:color w:val="000000"/>
                        </w:rPr>
                        <w:t>3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2B6FB9">
                        <w:rPr>
                          <w:noProof/>
                          <w:color w:val="000000"/>
                        </w:rPr>
                        <w:t>80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</w:tr>
        </w:tbl>
        <w:p w:rsidR="005E182F" w:rsidRDefault="005E182F">
          <w:pPr>
            <w:spacing w:line="1" w:lineRule="auto"/>
          </w:pPr>
        </w:p>
      </w:tc>
    </w:tr>
  </w:tbl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5E182F">
      <w:trPr>
        <w:trHeight w:val="450"/>
        <w:hidden/>
      </w:trPr>
      <w:tc>
        <w:tcPr>
          <w:tcW w:w="11400" w:type="dxa"/>
        </w:tcPr>
        <w:p w:rsidR="005E182F" w:rsidRDefault="005E182F">
          <w:pPr>
            <w:rPr>
              <w:vanish/>
            </w:rPr>
          </w:pPr>
        </w:p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7045"/>
            <w:gridCol w:w="3750"/>
          </w:tblGrid>
          <w:tr w:rsidR="005E182F"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726F64">
                <w:hyperlink r:id="rId1" w:tooltip="Zavod za unapređenje poslovanja">
                  <w:r w:rsidR="00815DE1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8000" behindDoc="0" locked="0" layoutInCell="1" allowOverlap="1" wp14:anchorId="5D2104C8" wp14:editId="56C15E9F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49" name="AutoShape 46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46" o:spid="_x0000_s1026" style="position:absolute;margin-left:0;margin-top:0;width:50pt;height:50pt;z-index:2516480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Iftx1y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815DE1">
                    <w:rPr>
                      <w:noProof/>
                      <w:lang w:eastAsia="en-US"/>
                    </w:rPr>
                    <w:drawing>
                      <wp:inline distT="0" distB="0" distL="0" distR="0" wp14:anchorId="5357DE2A" wp14:editId="6CF2DA61">
                        <wp:extent cx="228600" cy="228600"/>
                        <wp:effectExtent l="0" t="0" r="0" b="0"/>
                        <wp:docPr id="4" name="Picture 4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7045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tbl>
                <w:tblPr>
                  <w:tblW w:w="7045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7045"/>
                </w:tblGrid>
                <w:tr w:rsidR="005E182F">
                  <w:tc>
                    <w:tcPr>
                      <w:tcW w:w="7045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7A5615" w:rsidRDefault="00744B70">
                      <w:pPr>
                        <w:divId w:val="883103407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5E182F" w:rsidRDefault="005E182F">
                      <w:pPr>
                        <w:spacing w:line="1" w:lineRule="auto"/>
                      </w:pP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:rsidR="005E182F" w:rsidRDefault="005E182F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5E182F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2B6FB9">
                        <w:rPr>
                          <w:noProof/>
                          <w:color w:val="000000"/>
                        </w:rPr>
                        <w:t>4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2B6FB9">
                        <w:rPr>
                          <w:noProof/>
                          <w:color w:val="000000"/>
                        </w:rPr>
                        <w:t>80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</w:tr>
        </w:tbl>
        <w:p w:rsidR="005E182F" w:rsidRDefault="005E182F">
          <w:pPr>
            <w:spacing w:line="1" w:lineRule="auto"/>
          </w:pPr>
        </w:p>
      </w:tc>
    </w:tr>
  </w:tbl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5E182F">
      <w:trPr>
        <w:trHeight w:val="450"/>
        <w:hidden/>
      </w:trPr>
      <w:tc>
        <w:tcPr>
          <w:tcW w:w="11400" w:type="dxa"/>
        </w:tcPr>
        <w:p w:rsidR="005E182F" w:rsidRDefault="005E182F">
          <w:pPr>
            <w:rPr>
              <w:vanish/>
            </w:rPr>
          </w:pPr>
        </w:p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7045"/>
            <w:gridCol w:w="3750"/>
          </w:tblGrid>
          <w:tr w:rsidR="005E182F"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726F64">
                <w:hyperlink r:id="rId1" w:tooltip="Zavod za unapređenje poslovanja">
                  <w:r w:rsidR="00815DE1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9024" behindDoc="0" locked="0" layoutInCell="1" allowOverlap="1" wp14:anchorId="3BB0B55F" wp14:editId="052ADA5A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48" name="AutoShape 44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44" o:spid="_x0000_s1026" style="position:absolute;margin-left:0;margin-top:0;width:50pt;height:50pt;z-index:2516490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G3FwYO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815DE1">
                    <w:rPr>
                      <w:noProof/>
                      <w:lang w:eastAsia="en-US"/>
                    </w:rPr>
                    <w:drawing>
                      <wp:inline distT="0" distB="0" distL="0" distR="0" wp14:anchorId="58076431" wp14:editId="2E9BA02A">
                        <wp:extent cx="228600" cy="228600"/>
                        <wp:effectExtent l="0" t="0" r="0" b="0"/>
                        <wp:docPr id="5" name="Picture 5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7045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tbl>
                <w:tblPr>
                  <w:tblW w:w="7045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7045"/>
                </w:tblGrid>
                <w:tr w:rsidR="005E182F">
                  <w:tc>
                    <w:tcPr>
                      <w:tcW w:w="7045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7A5615" w:rsidRDefault="00744B70">
                      <w:pPr>
                        <w:divId w:val="583342298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5E182F" w:rsidRDefault="005E182F">
                      <w:pPr>
                        <w:spacing w:line="1" w:lineRule="auto"/>
                      </w:pP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:rsidR="005E182F" w:rsidRDefault="005E182F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5E182F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2B6FB9">
                        <w:rPr>
                          <w:noProof/>
                          <w:color w:val="000000"/>
                        </w:rPr>
                        <w:t>7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2B6FB9">
                        <w:rPr>
                          <w:noProof/>
                          <w:color w:val="000000"/>
                        </w:rPr>
                        <w:t>80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</w:tr>
        </w:tbl>
        <w:p w:rsidR="005E182F" w:rsidRDefault="005E182F">
          <w:pPr>
            <w:spacing w:line="1" w:lineRule="auto"/>
          </w:pPr>
        </w:p>
      </w:tc>
    </w:tr>
  </w:tbl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5E182F">
      <w:trPr>
        <w:trHeight w:val="450"/>
        <w:hidden/>
      </w:trPr>
      <w:tc>
        <w:tcPr>
          <w:tcW w:w="11400" w:type="dxa"/>
        </w:tcPr>
        <w:p w:rsidR="005E182F" w:rsidRDefault="005E182F">
          <w:pPr>
            <w:rPr>
              <w:vanish/>
            </w:rPr>
          </w:pPr>
        </w:p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7045"/>
            <w:gridCol w:w="3750"/>
          </w:tblGrid>
          <w:tr w:rsidR="005E182F"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726F64">
                <w:hyperlink r:id="rId1" w:tooltip="Zavod za unapređenje poslovanja">
                  <w:r w:rsidR="00815DE1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0048" behindDoc="0" locked="0" layoutInCell="1" allowOverlap="1" wp14:anchorId="235C4878" wp14:editId="2654FBF0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47" name="AutoShape 42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42" o:spid="_x0000_s1026" style="position:absolute;margin-left:0;margin-top:0;width:50pt;height:50pt;z-index:2516500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MJb6wW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815DE1">
                    <w:rPr>
                      <w:noProof/>
                      <w:lang w:eastAsia="en-US"/>
                    </w:rPr>
                    <w:drawing>
                      <wp:inline distT="0" distB="0" distL="0" distR="0" wp14:anchorId="2551DF96" wp14:editId="50FB3636">
                        <wp:extent cx="228600" cy="228600"/>
                        <wp:effectExtent l="0" t="0" r="0" b="0"/>
                        <wp:docPr id="6" name="Picture 6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7045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tbl>
                <w:tblPr>
                  <w:tblW w:w="7045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7045"/>
                </w:tblGrid>
                <w:tr w:rsidR="005E182F">
                  <w:tc>
                    <w:tcPr>
                      <w:tcW w:w="7045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7A5615" w:rsidRDefault="00744B70">
                      <w:pPr>
                        <w:divId w:val="1776973862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5E182F" w:rsidRDefault="005E182F">
                      <w:pPr>
                        <w:spacing w:line="1" w:lineRule="auto"/>
                      </w:pP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:rsidR="005E182F" w:rsidRDefault="005E182F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5E182F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2B6FB9">
                        <w:rPr>
                          <w:noProof/>
                          <w:color w:val="000000"/>
                        </w:rPr>
                        <w:t>8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2B6FB9">
                        <w:rPr>
                          <w:noProof/>
                          <w:color w:val="000000"/>
                        </w:rPr>
                        <w:t>80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</w:tr>
        </w:tbl>
        <w:p w:rsidR="005E182F" w:rsidRDefault="005E182F">
          <w:pPr>
            <w:spacing w:line="1" w:lineRule="auto"/>
          </w:pPr>
        </w:p>
      </w:tc>
    </w:tr>
  </w:tbl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5E182F">
      <w:trPr>
        <w:trHeight w:val="450"/>
        <w:hidden/>
      </w:trPr>
      <w:tc>
        <w:tcPr>
          <w:tcW w:w="16332" w:type="dxa"/>
        </w:tcPr>
        <w:p w:rsidR="005E182F" w:rsidRDefault="005E182F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5E182F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726F64">
                <w:hyperlink r:id="rId1" w:tooltip="Zavod za unapređenje poslovanja">
                  <w:r w:rsidR="00815DE1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1072" behindDoc="0" locked="0" layoutInCell="1" allowOverlap="1" wp14:anchorId="505BA2B6" wp14:editId="667E0BF0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46" name="AutoShape 40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40" o:spid="_x0000_s1026" style="position:absolute;margin-left:0;margin-top:0;width:50pt;height:50pt;z-index:2516510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Chz7dq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815DE1">
                    <w:rPr>
                      <w:noProof/>
                      <w:lang w:eastAsia="en-US"/>
                    </w:rPr>
                    <w:drawing>
                      <wp:inline distT="0" distB="0" distL="0" distR="0" wp14:anchorId="0C9CDEA4" wp14:editId="7915F4FE">
                        <wp:extent cx="228600" cy="228600"/>
                        <wp:effectExtent l="0" t="0" r="0" b="0"/>
                        <wp:docPr id="7" name="Picture 7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5E182F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7A5615" w:rsidRDefault="00744B70">
                      <w:pPr>
                        <w:divId w:val="1859540106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5E182F" w:rsidRDefault="005E182F">
                      <w:pPr>
                        <w:spacing w:line="1" w:lineRule="auto"/>
                      </w:pP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5E182F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5E182F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2B6FB9">
                        <w:rPr>
                          <w:noProof/>
                          <w:color w:val="000000"/>
                        </w:rPr>
                        <w:t>14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2B6FB9">
                        <w:rPr>
                          <w:noProof/>
                          <w:color w:val="000000"/>
                        </w:rPr>
                        <w:t>80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</w:tr>
        </w:tbl>
        <w:p w:rsidR="005E182F" w:rsidRDefault="005E182F">
          <w:pPr>
            <w:spacing w:line="1" w:lineRule="auto"/>
          </w:pPr>
        </w:p>
      </w:tc>
    </w:tr>
  </w:tbl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5E182F">
      <w:trPr>
        <w:trHeight w:val="450"/>
        <w:hidden/>
      </w:trPr>
      <w:tc>
        <w:tcPr>
          <w:tcW w:w="16332" w:type="dxa"/>
        </w:tcPr>
        <w:p w:rsidR="005E182F" w:rsidRDefault="005E182F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5E182F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726F64">
                <w:hyperlink r:id="rId1" w:tooltip="Zavod za unapređenje poslovanja">
                  <w:r w:rsidR="00815DE1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2096" behindDoc="0" locked="0" layoutInCell="1" allowOverlap="1" wp14:anchorId="5A64B60C" wp14:editId="64A8DB46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45" name="AutoShape 38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38" o:spid="_x0000_s1026" style="position:absolute;margin-left:0;margin-top:0;width:50pt;height:50pt;z-index:2516520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KuHgki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815DE1">
                    <w:rPr>
                      <w:noProof/>
                      <w:lang w:eastAsia="en-US"/>
                    </w:rPr>
                    <w:drawing>
                      <wp:inline distT="0" distB="0" distL="0" distR="0" wp14:anchorId="3CF1025E" wp14:editId="04F4A63F">
                        <wp:extent cx="228600" cy="228600"/>
                        <wp:effectExtent l="0" t="0" r="0" b="0"/>
                        <wp:docPr id="8" name="Picture 8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5E182F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7A5615" w:rsidRDefault="00744B70">
                      <w:pPr>
                        <w:divId w:val="193424132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5E182F" w:rsidRDefault="005E182F">
                      <w:pPr>
                        <w:spacing w:line="1" w:lineRule="auto"/>
                      </w:pP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5E182F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5E182F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2B6FB9">
                        <w:rPr>
                          <w:noProof/>
                          <w:color w:val="000000"/>
                        </w:rPr>
                        <w:t>25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2B6FB9">
                        <w:rPr>
                          <w:noProof/>
                          <w:color w:val="000000"/>
                        </w:rPr>
                        <w:t>80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</w:tr>
        </w:tbl>
        <w:p w:rsidR="005E182F" w:rsidRDefault="005E182F">
          <w:pPr>
            <w:spacing w:line="1" w:lineRule="auto"/>
          </w:pPr>
        </w:p>
      </w:tc>
    </w:tr>
  </w:tbl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5E182F">
      <w:trPr>
        <w:trHeight w:val="450"/>
        <w:hidden/>
      </w:trPr>
      <w:tc>
        <w:tcPr>
          <w:tcW w:w="11400" w:type="dxa"/>
        </w:tcPr>
        <w:p w:rsidR="005E182F" w:rsidRDefault="005E182F">
          <w:pPr>
            <w:rPr>
              <w:vanish/>
            </w:rPr>
          </w:pPr>
        </w:p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7045"/>
            <w:gridCol w:w="3750"/>
          </w:tblGrid>
          <w:tr w:rsidR="005E182F"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726F64">
                <w:hyperlink r:id="rId1" w:tooltip="Zavod za unapređenje poslovanja">
                  <w:r w:rsidR="00815DE1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3120" behindDoc="0" locked="0" layoutInCell="1" allowOverlap="1" wp14:anchorId="389A670D" wp14:editId="16701EFD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44" name="AutoShape 36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36" o:spid="_x0000_s1026" style="position:absolute;margin-left:0;margin-top:0;width:50pt;height:50pt;z-index:2516531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BanKya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815DE1">
                    <w:rPr>
                      <w:noProof/>
                      <w:lang w:eastAsia="en-US"/>
                    </w:rPr>
                    <w:drawing>
                      <wp:inline distT="0" distB="0" distL="0" distR="0" wp14:anchorId="66618B67" wp14:editId="472DD0CC">
                        <wp:extent cx="228600" cy="228600"/>
                        <wp:effectExtent l="0" t="0" r="0" b="0"/>
                        <wp:docPr id="9" name="Picture 9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7045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tbl>
                <w:tblPr>
                  <w:tblW w:w="7045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7045"/>
                </w:tblGrid>
                <w:tr w:rsidR="005E182F">
                  <w:tc>
                    <w:tcPr>
                      <w:tcW w:w="7045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7A5615" w:rsidRDefault="00744B70">
                      <w:pPr>
                        <w:divId w:val="708646650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2026</w:t>
                      </w:r>
                    </w:p>
                    <w:p w:rsidR="005E182F" w:rsidRDefault="005E182F">
                      <w:pPr>
                        <w:spacing w:line="1" w:lineRule="auto"/>
                      </w:pP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:rsidR="005E182F" w:rsidRDefault="005E182F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5E182F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2B6FB9">
                        <w:rPr>
                          <w:noProof/>
                          <w:color w:val="000000"/>
                        </w:rPr>
                        <w:t>28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E182F" w:rsidRDefault="00744B70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2B6FB9">
                        <w:rPr>
                          <w:noProof/>
                          <w:color w:val="000000"/>
                        </w:rPr>
                        <w:t>80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</w:tr>
        </w:tbl>
        <w:p w:rsidR="005E182F" w:rsidRDefault="005E182F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F64" w:rsidRDefault="00726F64">
      <w:r>
        <w:separator/>
      </w:r>
    </w:p>
  </w:footnote>
  <w:footnote w:type="continuationSeparator" w:id="0">
    <w:p w:rsidR="00726F64" w:rsidRDefault="00726F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5E182F">
      <w:trPr>
        <w:trHeight w:val="375"/>
      </w:trPr>
      <w:tc>
        <w:tcPr>
          <w:tcW w:w="11400" w:type="dxa"/>
        </w:tcPr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728"/>
            <w:gridCol w:w="3728"/>
            <w:gridCol w:w="3729"/>
          </w:tblGrid>
          <w:tr w:rsidR="005E182F"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744B70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5E182F">
                <w:pPr>
                  <w:spacing w:line="1" w:lineRule="auto"/>
                </w:pPr>
              </w:p>
            </w:tc>
            <w:tc>
              <w:tcPr>
                <w:tcW w:w="372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5E182F">
                <w:pPr>
                  <w:spacing w:line="1" w:lineRule="auto"/>
                </w:pPr>
              </w:p>
            </w:tc>
          </w:tr>
        </w:tbl>
        <w:p w:rsidR="005E182F" w:rsidRDefault="005E182F">
          <w:pPr>
            <w:spacing w:line="1" w:lineRule="auto"/>
          </w:pPr>
        </w:p>
      </w:tc>
    </w:tr>
  </w:tbl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5E182F">
      <w:trPr>
        <w:trHeight w:val="375"/>
        <w:hidden/>
      </w:trPr>
      <w:tc>
        <w:tcPr>
          <w:tcW w:w="16332" w:type="dxa"/>
        </w:tcPr>
        <w:p w:rsidR="005E182F" w:rsidRDefault="005E182F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5E182F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744B70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5E182F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5E182F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7A5615" w:rsidRDefault="00744B70">
                      <w:pPr>
                        <w:jc w:val="right"/>
                        <w:divId w:val="849178080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19.05.2026 15:11:53</w:t>
                      </w:r>
                    </w:p>
                    <w:p w:rsidR="005E182F" w:rsidRDefault="005E182F">
                      <w:pPr>
                        <w:spacing w:line="1" w:lineRule="auto"/>
                      </w:pP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</w:tr>
        </w:tbl>
        <w:p w:rsidR="005E182F" w:rsidRDefault="005E182F">
          <w:pPr>
            <w:spacing w:line="1" w:lineRule="auto"/>
          </w:pPr>
        </w:p>
      </w:tc>
    </w:tr>
  </w:tbl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5E182F">
      <w:trPr>
        <w:trHeight w:val="375"/>
        <w:hidden/>
      </w:trPr>
      <w:tc>
        <w:tcPr>
          <w:tcW w:w="16332" w:type="dxa"/>
        </w:tcPr>
        <w:p w:rsidR="005E182F" w:rsidRDefault="005E182F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5E182F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744B70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5E182F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5E182F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7A5615" w:rsidRDefault="00744B70">
                      <w:pPr>
                        <w:jc w:val="right"/>
                        <w:divId w:val="275143023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19.05.2026 15:11:53</w:t>
                      </w:r>
                    </w:p>
                    <w:p w:rsidR="005E182F" w:rsidRDefault="005E182F">
                      <w:pPr>
                        <w:spacing w:line="1" w:lineRule="auto"/>
                      </w:pP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</w:tr>
        </w:tbl>
        <w:p w:rsidR="005E182F" w:rsidRDefault="005E182F">
          <w:pPr>
            <w:spacing w:line="1" w:lineRule="auto"/>
          </w:pPr>
        </w:p>
      </w:tc>
    </w:tr>
  </w:tbl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5E182F">
      <w:trPr>
        <w:trHeight w:val="375"/>
        <w:hidden/>
      </w:trPr>
      <w:tc>
        <w:tcPr>
          <w:tcW w:w="16332" w:type="dxa"/>
        </w:tcPr>
        <w:p w:rsidR="005E182F" w:rsidRDefault="005E182F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5E182F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744B70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5E182F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5E182F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7A5615" w:rsidRDefault="00744B70">
                      <w:pPr>
                        <w:jc w:val="right"/>
                        <w:divId w:val="1444231822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19.05.2026 15:11:53</w:t>
                      </w:r>
                    </w:p>
                    <w:p w:rsidR="005E182F" w:rsidRDefault="005E182F">
                      <w:pPr>
                        <w:spacing w:line="1" w:lineRule="auto"/>
                      </w:pP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</w:tr>
        </w:tbl>
        <w:p w:rsidR="005E182F" w:rsidRDefault="005E182F">
          <w:pPr>
            <w:spacing w:line="1" w:lineRule="auto"/>
          </w:pPr>
        </w:p>
      </w:tc>
    </w:tr>
  </w:tbl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5E182F">
      <w:trPr>
        <w:trHeight w:val="375"/>
        <w:hidden/>
      </w:trPr>
      <w:tc>
        <w:tcPr>
          <w:tcW w:w="16332" w:type="dxa"/>
        </w:tcPr>
        <w:p w:rsidR="005E182F" w:rsidRDefault="005E182F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5E182F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744B70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5E182F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5E182F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7A5615" w:rsidRDefault="00744B70">
                      <w:pPr>
                        <w:jc w:val="right"/>
                        <w:divId w:val="221453792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19.05.2026 15:11:53</w:t>
                      </w:r>
                    </w:p>
                    <w:p w:rsidR="005E182F" w:rsidRDefault="005E182F">
                      <w:pPr>
                        <w:spacing w:line="1" w:lineRule="auto"/>
                      </w:pP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</w:tr>
        </w:tbl>
        <w:p w:rsidR="005E182F" w:rsidRDefault="005E182F">
          <w:pPr>
            <w:spacing w:line="1" w:lineRule="auto"/>
          </w:pPr>
        </w:p>
      </w:tc>
    </w:tr>
  </w:tbl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5E182F">
      <w:trPr>
        <w:trHeight w:val="375"/>
        <w:hidden/>
      </w:trPr>
      <w:tc>
        <w:tcPr>
          <w:tcW w:w="16332" w:type="dxa"/>
        </w:tcPr>
        <w:p w:rsidR="005E182F" w:rsidRDefault="005E182F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5E182F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744B70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5E182F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5E182F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7A5615" w:rsidRDefault="00744B70">
                      <w:pPr>
                        <w:jc w:val="right"/>
                        <w:divId w:val="575633925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19.05.2026 15:11:53</w:t>
                      </w:r>
                    </w:p>
                    <w:p w:rsidR="005E182F" w:rsidRDefault="005E182F">
                      <w:pPr>
                        <w:spacing w:line="1" w:lineRule="auto"/>
                      </w:pP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</w:tr>
        </w:tbl>
        <w:p w:rsidR="005E182F" w:rsidRDefault="005E182F">
          <w:pPr>
            <w:spacing w:line="1" w:lineRule="auto"/>
          </w:pPr>
        </w:p>
      </w:tc>
    </w:tr>
  </w:tbl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5E182F">
      <w:trPr>
        <w:trHeight w:val="375"/>
        <w:hidden/>
      </w:trPr>
      <w:tc>
        <w:tcPr>
          <w:tcW w:w="16332" w:type="dxa"/>
        </w:tcPr>
        <w:p w:rsidR="005E182F" w:rsidRDefault="005E182F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5E182F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744B70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5E182F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5E182F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7A5615" w:rsidRDefault="00744B70">
                      <w:pPr>
                        <w:jc w:val="right"/>
                        <w:divId w:val="303974282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19.05.2026 15:11:53</w:t>
                      </w:r>
                    </w:p>
                    <w:p w:rsidR="005E182F" w:rsidRDefault="005E182F">
                      <w:pPr>
                        <w:spacing w:line="1" w:lineRule="auto"/>
                      </w:pP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</w:tr>
        </w:tbl>
        <w:p w:rsidR="005E182F" w:rsidRDefault="005E182F">
          <w:pPr>
            <w:spacing w:line="1" w:lineRule="auto"/>
          </w:pPr>
        </w:p>
      </w:tc>
    </w:tr>
  </w:tbl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5E182F">
      <w:trPr>
        <w:trHeight w:val="375"/>
        <w:hidden/>
      </w:trPr>
      <w:tc>
        <w:tcPr>
          <w:tcW w:w="16332" w:type="dxa"/>
        </w:tcPr>
        <w:p w:rsidR="005E182F" w:rsidRDefault="005E182F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5E182F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744B70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5E182F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5E182F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7A5615" w:rsidRDefault="00744B70">
                      <w:pPr>
                        <w:jc w:val="right"/>
                        <w:divId w:val="1768189852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19.05.2026 15:11:53</w:t>
                      </w:r>
                    </w:p>
                    <w:p w:rsidR="005E182F" w:rsidRDefault="005E182F">
                      <w:pPr>
                        <w:spacing w:line="1" w:lineRule="auto"/>
                      </w:pP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</w:tr>
        </w:tbl>
        <w:p w:rsidR="005E182F" w:rsidRDefault="005E182F">
          <w:pPr>
            <w:spacing w:line="1" w:lineRule="auto"/>
          </w:pPr>
        </w:p>
      </w:tc>
    </w:tr>
  </w:tbl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5E182F">
      <w:trPr>
        <w:trHeight w:val="375"/>
        <w:hidden/>
      </w:trPr>
      <w:tc>
        <w:tcPr>
          <w:tcW w:w="16332" w:type="dxa"/>
        </w:tcPr>
        <w:p w:rsidR="005E182F" w:rsidRDefault="005E182F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5E182F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744B70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5E182F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5E182F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7A5615" w:rsidRDefault="00744B70">
                      <w:pPr>
                        <w:jc w:val="right"/>
                        <w:divId w:val="1257442610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19.05.2026 15:11:53</w:t>
                      </w:r>
                    </w:p>
                    <w:p w:rsidR="005E182F" w:rsidRDefault="005E182F">
                      <w:pPr>
                        <w:spacing w:line="1" w:lineRule="auto"/>
                      </w:pP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</w:tr>
        </w:tbl>
        <w:p w:rsidR="005E182F" w:rsidRDefault="005E182F">
          <w:pPr>
            <w:spacing w:line="1" w:lineRule="auto"/>
          </w:pPr>
        </w:p>
      </w:tc>
    </w:tr>
  </w:tbl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5E182F">
      <w:trPr>
        <w:trHeight w:val="375"/>
        <w:hidden/>
      </w:trPr>
      <w:tc>
        <w:tcPr>
          <w:tcW w:w="16332" w:type="dxa"/>
        </w:tcPr>
        <w:p w:rsidR="005E182F" w:rsidRDefault="005E182F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5E182F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744B70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5E182F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5E182F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7A5615" w:rsidRDefault="00744B70">
                      <w:pPr>
                        <w:jc w:val="right"/>
                        <w:divId w:val="1240676871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19.05.2026 15:11:53</w:t>
                      </w:r>
                    </w:p>
                    <w:p w:rsidR="005E182F" w:rsidRDefault="005E182F">
                      <w:pPr>
                        <w:spacing w:line="1" w:lineRule="auto"/>
                      </w:pP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</w:tr>
        </w:tbl>
        <w:p w:rsidR="005E182F" w:rsidRDefault="005E182F">
          <w:pPr>
            <w:spacing w:line="1" w:lineRule="auto"/>
          </w:pPr>
        </w:p>
      </w:tc>
    </w:tr>
  </w:tbl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5E182F">
      <w:trPr>
        <w:trHeight w:val="375"/>
        <w:hidden/>
      </w:trPr>
      <w:tc>
        <w:tcPr>
          <w:tcW w:w="16332" w:type="dxa"/>
        </w:tcPr>
        <w:p w:rsidR="005E182F" w:rsidRDefault="005E182F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5E182F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744B70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5E182F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5E182F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7A5615" w:rsidRDefault="00744B70">
                      <w:pPr>
                        <w:jc w:val="right"/>
                        <w:divId w:val="204408626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19.05.2026 15:11:53</w:t>
                      </w:r>
                    </w:p>
                    <w:p w:rsidR="005E182F" w:rsidRDefault="005E182F">
                      <w:pPr>
                        <w:spacing w:line="1" w:lineRule="auto"/>
                      </w:pP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</w:tr>
        </w:tbl>
        <w:p w:rsidR="005E182F" w:rsidRDefault="005E182F">
          <w:pPr>
            <w:spacing w:line="1" w:lineRule="auto"/>
          </w:pP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5E182F">
      <w:trPr>
        <w:trHeight w:val="375"/>
      </w:trPr>
      <w:tc>
        <w:tcPr>
          <w:tcW w:w="11400" w:type="dxa"/>
        </w:tcPr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728"/>
            <w:gridCol w:w="3728"/>
            <w:gridCol w:w="3729"/>
          </w:tblGrid>
          <w:tr w:rsidR="005E182F"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744B70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5E182F">
                <w:pPr>
                  <w:spacing w:line="1" w:lineRule="auto"/>
                </w:pPr>
              </w:p>
            </w:tc>
            <w:tc>
              <w:tcPr>
                <w:tcW w:w="372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5E182F">
                <w:pPr>
                  <w:spacing w:line="1" w:lineRule="auto"/>
                </w:pPr>
              </w:p>
            </w:tc>
          </w:tr>
        </w:tbl>
        <w:p w:rsidR="005E182F" w:rsidRDefault="005E182F">
          <w:pPr>
            <w:spacing w:line="1" w:lineRule="auto"/>
          </w:pPr>
        </w:p>
      </w:tc>
    </w:tr>
  </w:tbl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5E182F">
      <w:trPr>
        <w:trHeight w:val="375"/>
        <w:hidden/>
      </w:trPr>
      <w:tc>
        <w:tcPr>
          <w:tcW w:w="16332" w:type="dxa"/>
        </w:tcPr>
        <w:p w:rsidR="005E182F" w:rsidRDefault="005E182F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5E182F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744B70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5E182F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5E182F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7A5615" w:rsidRDefault="00744B70">
                      <w:pPr>
                        <w:jc w:val="right"/>
                        <w:divId w:val="1079642520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19.05.2026 15:11:53</w:t>
                      </w:r>
                    </w:p>
                    <w:p w:rsidR="005E182F" w:rsidRDefault="005E182F">
                      <w:pPr>
                        <w:spacing w:line="1" w:lineRule="auto"/>
                      </w:pP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</w:tr>
        </w:tbl>
        <w:p w:rsidR="005E182F" w:rsidRDefault="005E182F">
          <w:pPr>
            <w:spacing w:line="1" w:lineRule="auto"/>
          </w:pPr>
        </w:p>
      </w:tc>
    </w:tr>
  </w:tbl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5E182F">
      <w:trPr>
        <w:trHeight w:val="375"/>
        <w:hidden/>
      </w:trPr>
      <w:tc>
        <w:tcPr>
          <w:tcW w:w="16332" w:type="dxa"/>
        </w:tcPr>
        <w:p w:rsidR="005E182F" w:rsidRDefault="005E182F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5E182F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744B70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5E182F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5E182F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7A5615" w:rsidRDefault="00744B70">
                      <w:pPr>
                        <w:jc w:val="right"/>
                        <w:divId w:val="1994336852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19.05.2026 15:11:53</w:t>
                      </w:r>
                    </w:p>
                    <w:p w:rsidR="005E182F" w:rsidRDefault="005E182F">
                      <w:pPr>
                        <w:spacing w:line="1" w:lineRule="auto"/>
                      </w:pP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</w:tr>
        </w:tbl>
        <w:p w:rsidR="005E182F" w:rsidRDefault="005E182F">
          <w:pPr>
            <w:spacing w:line="1" w:lineRule="auto"/>
          </w:pPr>
        </w:p>
      </w:tc>
    </w:tr>
  </w:tbl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5E182F">
      <w:trPr>
        <w:trHeight w:val="375"/>
        <w:hidden/>
      </w:trPr>
      <w:tc>
        <w:tcPr>
          <w:tcW w:w="16332" w:type="dxa"/>
        </w:tcPr>
        <w:p w:rsidR="005E182F" w:rsidRDefault="005E182F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5E182F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744B70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5E182F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5E182F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7A5615" w:rsidRDefault="00744B70">
                      <w:pPr>
                        <w:jc w:val="right"/>
                        <w:divId w:val="992560823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19.05.2026 15:11:53</w:t>
                      </w:r>
                    </w:p>
                    <w:p w:rsidR="005E182F" w:rsidRDefault="005E182F">
                      <w:pPr>
                        <w:spacing w:line="1" w:lineRule="auto"/>
                      </w:pP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</w:tr>
        </w:tbl>
        <w:p w:rsidR="005E182F" w:rsidRDefault="005E182F">
          <w:pPr>
            <w:spacing w:line="1" w:lineRule="auto"/>
          </w:pPr>
        </w:p>
      </w:tc>
    </w:tr>
  </w:tbl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5E182F">
      <w:trPr>
        <w:trHeight w:val="375"/>
        <w:hidden/>
      </w:trPr>
      <w:tc>
        <w:tcPr>
          <w:tcW w:w="16332" w:type="dxa"/>
        </w:tcPr>
        <w:p w:rsidR="005E182F" w:rsidRDefault="005E182F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5E182F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744B70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5E182F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5E182F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7A5615" w:rsidRDefault="00744B70">
                      <w:pPr>
                        <w:jc w:val="right"/>
                        <w:divId w:val="1980844285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19.05.2026 15:11:53</w:t>
                      </w:r>
                    </w:p>
                    <w:p w:rsidR="005E182F" w:rsidRDefault="005E182F">
                      <w:pPr>
                        <w:spacing w:line="1" w:lineRule="auto"/>
                      </w:pP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</w:tr>
        </w:tbl>
        <w:p w:rsidR="005E182F" w:rsidRDefault="005E182F">
          <w:pPr>
            <w:spacing w:line="1" w:lineRule="auto"/>
          </w:pPr>
        </w:p>
      </w:tc>
    </w:tr>
  </w:tbl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5E182F">
      <w:trPr>
        <w:trHeight w:val="375"/>
        <w:hidden/>
      </w:trPr>
      <w:tc>
        <w:tcPr>
          <w:tcW w:w="16332" w:type="dxa"/>
        </w:tcPr>
        <w:p w:rsidR="005E182F" w:rsidRDefault="005E182F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5E182F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744B70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5E182F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5E182F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7A5615" w:rsidRDefault="00744B70">
                      <w:pPr>
                        <w:jc w:val="right"/>
                        <w:divId w:val="1288392852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19.05.2026 15:11:53</w:t>
                      </w:r>
                    </w:p>
                    <w:p w:rsidR="005E182F" w:rsidRDefault="005E182F">
                      <w:pPr>
                        <w:spacing w:line="1" w:lineRule="auto"/>
                      </w:pP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</w:tr>
        </w:tbl>
        <w:p w:rsidR="005E182F" w:rsidRDefault="005E182F">
          <w:pPr>
            <w:spacing w:line="1" w:lineRule="auto"/>
          </w:pPr>
        </w:p>
      </w:tc>
    </w:tr>
  </w:tbl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5E182F">
      <w:trPr>
        <w:trHeight w:val="375"/>
      </w:trPr>
      <w:tc>
        <w:tcPr>
          <w:tcW w:w="16332" w:type="dxa"/>
        </w:tcPr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5E182F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744B70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5E182F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5E182F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7A5615" w:rsidRDefault="00744B70">
                      <w:pPr>
                        <w:jc w:val="right"/>
                        <w:divId w:val="1134103396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19.05.2026 15:11:53</w:t>
                      </w:r>
                    </w:p>
                    <w:p w:rsidR="005E182F" w:rsidRDefault="005E182F">
                      <w:pPr>
                        <w:spacing w:line="1" w:lineRule="auto"/>
                      </w:pP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</w:tr>
        </w:tbl>
        <w:p w:rsidR="005E182F" w:rsidRDefault="005E182F">
          <w:pPr>
            <w:spacing w:line="1" w:lineRule="auto"/>
          </w:pPr>
        </w:p>
      </w:tc>
    </w:tr>
  </w:tbl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5E182F">
      <w:trPr>
        <w:trHeight w:val="375"/>
        <w:hidden/>
      </w:trPr>
      <w:tc>
        <w:tcPr>
          <w:tcW w:w="16332" w:type="dxa"/>
        </w:tcPr>
        <w:p w:rsidR="005E182F" w:rsidRDefault="005E182F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5E182F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744B70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5E182F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5E182F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7A5615" w:rsidRDefault="00744B70">
                      <w:pPr>
                        <w:jc w:val="right"/>
                        <w:divId w:val="971833443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19.05.2026 15:11:53</w:t>
                      </w:r>
                    </w:p>
                    <w:p w:rsidR="005E182F" w:rsidRDefault="005E182F">
                      <w:pPr>
                        <w:spacing w:line="1" w:lineRule="auto"/>
                      </w:pP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</w:tr>
        </w:tbl>
        <w:p w:rsidR="005E182F" w:rsidRDefault="005E182F">
          <w:pPr>
            <w:spacing w:line="1" w:lineRule="auto"/>
          </w:pPr>
        </w:p>
      </w:tc>
    </w:tr>
  </w:tbl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5E182F">
      <w:trPr>
        <w:trHeight w:val="375"/>
      </w:trPr>
      <w:tc>
        <w:tcPr>
          <w:tcW w:w="11400" w:type="dxa"/>
        </w:tcPr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728"/>
            <w:gridCol w:w="3728"/>
            <w:gridCol w:w="3729"/>
          </w:tblGrid>
          <w:tr w:rsidR="005E182F"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744B70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5E182F">
                <w:pPr>
                  <w:spacing w:line="1" w:lineRule="auto"/>
                </w:pPr>
              </w:p>
            </w:tc>
            <w:tc>
              <w:tcPr>
                <w:tcW w:w="372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5E182F">
                <w:pPr>
                  <w:spacing w:line="1" w:lineRule="auto"/>
                </w:pPr>
              </w:p>
            </w:tc>
          </w:tr>
        </w:tbl>
        <w:p w:rsidR="005E182F" w:rsidRDefault="005E182F">
          <w:pPr>
            <w:spacing w:line="1" w:lineRule="auto"/>
          </w:pPr>
        </w:p>
      </w:tc>
    </w:tr>
  </w:tbl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5E182F">
      <w:trPr>
        <w:trHeight w:val="375"/>
      </w:trPr>
      <w:tc>
        <w:tcPr>
          <w:tcW w:w="11400" w:type="dxa"/>
        </w:tcPr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728"/>
            <w:gridCol w:w="3728"/>
            <w:gridCol w:w="3729"/>
          </w:tblGrid>
          <w:tr w:rsidR="005E182F"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744B70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5E182F">
                <w:pPr>
                  <w:spacing w:line="1" w:lineRule="auto"/>
                </w:pPr>
              </w:p>
            </w:tc>
            <w:tc>
              <w:tcPr>
                <w:tcW w:w="372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5E182F">
                <w:pPr>
                  <w:spacing w:line="1" w:lineRule="auto"/>
                </w:pPr>
              </w:p>
            </w:tc>
          </w:tr>
        </w:tbl>
        <w:p w:rsidR="005E182F" w:rsidRDefault="005E182F">
          <w:pPr>
            <w:spacing w:line="1" w:lineRule="auto"/>
          </w:pPr>
        </w:p>
      </w:tc>
    </w:tr>
  </w:tbl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5E182F">
      <w:trPr>
        <w:trHeight w:val="375"/>
      </w:trPr>
      <w:tc>
        <w:tcPr>
          <w:tcW w:w="11400" w:type="dxa"/>
        </w:tcPr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728"/>
            <w:gridCol w:w="3728"/>
            <w:gridCol w:w="3729"/>
          </w:tblGrid>
          <w:tr w:rsidR="005E182F"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744B70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5E182F">
                <w:pPr>
                  <w:spacing w:line="1" w:lineRule="auto"/>
                </w:pPr>
              </w:p>
            </w:tc>
            <w:tc>
              <w:tcPr>
                <w:tcW w:w="372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5E182F">
                <w:pPr>
                  <w:spacing w:line="1" w:lineRule="auto"/>
                </w:pPr>
              </w:p>
            </w:tc>
          </w:tr>
        </w:tbl>
        <w:p w:rsidR="005E182F" w:rsidRDefault="005E182F">
          <w:pPr>
            <w:spacing w:line="1" w:lineRule="auto"/>
          </w:pPr>
        </w:p>
      </w:tc>
    </w:tr>
  </w:tbl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5E182F">
      <w:trPr>
        <w:trHeight w:val="375"/>
        <w:hidden/>
      </w:trPr>
      <w:tc>
        <w:tcPr>
          <w:tcW w:w="11400" w:type="dxa"/>
        </w:tcPr>
        <w:p w:rsidR="005E182F" w:rsidRDefault="005E182F">
          <w:pPr>
            <w:rPr>
              <w:vanish/>
            </w:rPr>
          </w:pPr>
        </w:p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728"/>
            <w:gridCol w:w="3728"/>
            <w:gridCol w:w="3729"/>
          </w:tblGrid>
          <w:tr w:rsidR="005E182F"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744B70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5E182F">
                <w:pPr>
                  <w:spacing w:line="1" w:lineRule="auto"/>
                </w:pPr>
              </w:p>
            </w:tc>
            <w:tc>
              <w:tcPr>
                <w:tcW w:w="372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5E182F">
                <w:pPr>
                  <w:spacing w:line="1" w:lineRule="auto"/>
                </w:pPr>
              </w:p>
            </w:tc>
          </w:tr>
        </w:tbl>
        <w:p w:rsidR="005E182F" w:rsidRDefault="005E182F">
          <w:pPr>
            <w:spacing w:line="1" w:lineRule="auto"/>
          </w:pPr>
        </w:p>
      </w:tc>
    </w:tr>
  </w:tbl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5E182F">
      <w:trPr>
        <w:trHeight w:val="375"/>
        <w:hidden/>
      </w:trPr>
      <w:tc>
        <w:tcPr>
          <w:tcW w:w="16332" w:type="dxa"/>
        </w:tcPr>
        <w:p w:rsidR="005E182F" w:rsidRDefault="005E182F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5E182F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744B70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5E182F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5E182F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7A5615" w:rsidRDefault="00744B70">
                      <w:pPr>
                        <w:jc w:val="right"/>
                        <w:divId w:val="1833567241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19.05.2026 15:11:53</w:t>
                      </w:r>
                    </w:p>
                    <w:p w:rsidR="005E182F" w:rsidRDefault="005E182F">
                      <w:pPr>
                        <w:spacing w:line="1" w:lineRule="auto"/>
                      </w:pP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</w:tr>
        </w:tbl>
        <w:p w:rsidR="005E182F" w:rsidRDefault="005E182F">
          <w:pPr>
            <w:spacing w:line="1" w:lineRule="auto"/>
          </w:pPr>
        </w:p>
      </w:tc>
    </w:tr>
  </w:tbl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5E182F">
      <w:trPr>
        <w:trHeight w:val="375"/>
        <w:hidden/>
      </w:trPr>
      <w:tc>
        <w:tcPr>
          <w:tcW w:w="16332" w:type="dxa"/>
        </w:tcPr>
        <w:p w:rsidR="005E182F" w:rsidRDefault="005E182F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5E182F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744B70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5E182F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5E182F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7A5615" w:rsidRDefault="00744B70">
                      <w:pPr>
                        <w:jc w:val="right"/>
                        <w:divId w:val="1993408859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19.05.2026 15:11:53</w:t>
                      </w:r>
                    </w:p>
                    <w:p w:rsidR="005E182F" w:rsidRDefault="005E182F">
                      <w:pPr>
                        <w:spacing w:line="1" w:lineRule="auto"/>
                      </w:pPr>
                    </w:p>
                  </w:tc>
                </w:tr>
              </w:tbl>
              <w:p w:rsidR="005E182F" w:rsidRDefault="005E182F">
                <w:pPr>
                  <w:spacing w:line="1" w:lineRule="auto"/>
                </w:pPr>
              </w:p>
            </w:tc>
          </w:tr>
        </w:tbl>
        <w:p w:rsidR="005E182F" w:rsidRDefault="005E182F">
          <w:pPr>
            <w:spacing w:line="1" w:lineRule="auto"/>
          </w:pPr>
        </w:p>
      </w:tc>
    </w:tr>
  </w:tbl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5E182F">
      <w:trPr>
        <w:trHeight w:val="375"/>
        <w:hidden/>
      </w:trPr>
      <w:tc>
        <w:tcPr>
          <w:tcW w:w="11400" w:type="dxa"/>
        </w:tcPr>
        <w:p w:rsidR="005E182F" w:rsidRDefault="005E182F">
          <w:pPr>
            <w:rPr>
              <w:vanish/>
            </w:rPr>
          </w:pPr>
        </w:p>
        <w:tbl>
          <w:tblPr>
            <w:tblW w:w="11185" w:type="dxa"/>
            <w:tblLayout w:type="fixed"/>
            <w:tblLook w:val="01E0" w:firstRow="1" w:lastRow="1" w:firstColumn="1" w:lastColumn="1" w:noHBand="0" w:noVBand="0"/>
          </w:tblPr>
          <w:tblGrid>
            <w:gridCol w:w="3728"/>
            <w:gridCol w:w="3728"/>
            <w:gridCol w:w="3729"/>
          </w:tblGrid>
          <w:tr w:rsidR="005E182F"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744B70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2026</w:t>
                </w:r>
              </w:p>
            </w:tc>
            <w:tc>
              <w:tcPr>
                <w:tcW w:w="372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5E182F">
                <w:pPr>
                  <w:spacing w:line="1" w:lineRule="auto"/>
                </w:pPr>
              </w:p>
            </w:tc>
            <w:tc>
              <w:tcPr>
                <w:tcW w:w="372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5E182F" w:rsidRDefault="005E182F">
                <w:pPr>
                  <w:spacing w:line="1" w:lineRule="auto"/>
                </w:pPr>
              </w:p>
            </w:tc>
          </w:tr>
        </w:tbl>
        <w:p w:rsidR="005E182F" w:rsidRDefault="005E182F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82F"/>
    <w:rsid w:val="002B579A"/>
    <w:rsid w:val="002B6FB9"/>
    <w:rsid w:val="005E182F"/>
    <w:rsid w:val="00726F64"/>
    <w:rsid w:val="00744B70"/>
    <w:rsid w:val="007A5615"/>
    <w:rsid w:val="00815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rFonts w:eastAsiaTheme="minorEastAsia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57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7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rFonts w:eastAsiaTheme="minorEastAsia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57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7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3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36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7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46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6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2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6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59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1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9" Type="http://schemas.openxmlformats.org/officeDocument/2006/relationships/header" Target="header17.xml"/><Relationship Id="rId21" Type="http://schemas.openxmlformats.org/officeDocument/2006/relationships/header" Target="header8.xml"/><Relationship Id="rId34" Type="http://schemas.openxmlformats.org/officeDocument/2006/relationships/footer" Target="footer14.xml"/><Relationship Id="rId42" Type="http://schemas.openxmlformats.org/officeDocument/2006/relationships/footer" Target="footer18.xml"/><Relationship Id="rId47" Type="http://schemas.openxmlformats.org/officeDocument/2006/relationships/header" Target="header21.xml"/><Relationship Id="rId50" Type="http://schemas.openxmlformats.org/officeDocument/2006/relationships/footer" Target="footer22.xml"/><Relationship Id="rId55" Type="http://schemas.openxmlformats.org/officeDocument/2006/relationships/header" Target="header25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header" Target="header14.xml"/><Relationship Id="rId38" Type="http://schemas.openxmlformats.org/officeDocument/2006/relationships/footer" Target="footer16.xml"/><Relationship Id="rId46" Type="http://schemas.openxmlformats.org/officeDocument/2006/relationships/footer" Target="footer20.xml"/><Relationship Id="rId59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29" Type="http://schemas.openxmlformats.org/officeDocument/2006/relationships/header" Target="header12.xml"/><Relationship Id="rId41" Type="http://schemas.openxmlformats.org/officeDocument/2006/relationships/header" Target="header18.xml"/><Relationship Id="rId54" Type="http://schemas.openxmlformats.org/officeDocument/2006/relationships/footer" Target="footer24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32" Type="http://schemas.openxmlformats.org/officeDocument/2006/relationships/footer" Target="footer13.xml"/><Relationship Id="rId37" Type="http://schemas.openxmlformats.org/officeDocument/2006/relationships/header" Target="header16.xml"/><Relationship Id="rId40" Type="http://schemas.openxmlformats.org/officeDocument/2006/relationships/footer" Target="footer17.xml"/><Relationship Id="rId45" Type="http://schemas.openxmlformats.org/officeDocument/2006/relationships/header" Target="header20.xml"/><Relationship Id="rId53" Type="http://schemas.openxmlformats.org/officeDocument/2006/relationships/header" Target="header24.xml"/><Relationship Id="rId58" Type="http://schemas.openxmlformats.org/officeDocument/2006/relationships/footer" Target="footer26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1.xml"/><Relationship Id="rId36" Type="http://schemas.openxmlformats.org/officeDocument/2006/relationships/footer" Target="footer15.xml"/><Relationship Id="rId49" Type="http://schemas.openxmlformats.org/officeDocument/2006/relationships/header" Target="header22.xml"/><Relationship Id="rId57" Type="http://schemas.openxmlformats.org/officeDocument/2006/relationships/header" Target="header26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31" Type="http://schemas.openxmlformats.org/officeDocument/2006/relationships/header" Target="header13.xml"/><Relationship Id="rId44" Type="http://schemas.openxmlformats.org/officeDocument/2006/relationships/footer" Target="footer19.xml"/><Relationship Id="rId52" Type="http://schemas.openxmlformats.org/officeDocument/2006/relationships/footer" Target="footer23.xml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Relationship Id="rId27" Type="http://schemas.openxmlformats.org/officeDocument/2006/relationships/header" Target="header11.xml"/><Relationship Id="rId30" Type="http://schemas.openxmlformats.org/officeDocument/2006/relationships/footer" Target="footer12.xml"/><Relationship Id="rId35" Type="http://schemas.openxmlformats.org/officeDocument/2006/relationships/header" Target="header15.xml"/><Relationship Id="rId43" Type="http://schemas.openxmlformats.org/officeDocument/2006/relationships/header" Target="header19.xml"/><Relationship Id="rId48" Type="http://schemas.openxmlformats.org/officeDocument/2006/relationships/footer" Target="footer21.xml"/><Relationship Id="rId56" Type="http://schemas.openxmlformats.org/officeDocument/2006/relationships/footer" Target="footer25.xml"/><Relationship Id="rId8" Type="http://schemas.openxmlformats.org/officeDocument/2006/relationships/footer" Target="footer1.xml"/><Relationship Id="rId51" Type="http://schemas.openxmlformats.org/officeDocument/2006/relationships/header" Target="header23.xml"/><Relationship Id="rId3" Type="http://schemas.openxmlformats.org/officeDocument/2006/relationships/settings" Target="setting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0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4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5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6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7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8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9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20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2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2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2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24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25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26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5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6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7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8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9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80</Pages>
  <Words>31999</Words>
  <Characters>182398</Characters>
  <Application>Microsoft Office Word</Application>
  <DocSecurity>0</DocSecurity>
  <Lines>1519</Lines>
  <Paragraphs>427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IZVEŠTAJ O BUDŽETU</vt:lpstr>
    </vt:vector>
  </TitlesOfParts>
  <Company/>
  <LinksUpToDate>false</LinksUpToDate>
  <CharactersWithSpaces>213970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IZVEŠTAJ O BUDŽETU</dc:title>
  <dc:creator>Mira</dc:creator>
  <cp:lastModifiedBy>Mira</cp:lastModifiedBy>
  <cp:revision>4</cp:revision>
  <dcterms:created xsi:type="dcterms:W3CDTF">2026-05-19T12:39:00Z</dcterms:created>
  <dcterms:modified xsi:type="dcterms:W3CDTF">2026-05-19T13:16:00Z</dcterms:modified>
</cp:coreProperties>
</file>